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321"/>
        <w:tblW w:w="15344" w:type="dxa"/>
        <w:tblLayout w:type="fixed"/>
        <w:tblCellMar>
          <w:left w:w="0" w:type="dxa"/>
          <w:right w:w="0" w:type="dxa"/>
        </w:tblCellMar>
        <w:tblLook w:val="00A0" w:firstRow="1" w:lastRow="0" w:firstColumn="1" w:lastColumn="0" w:noHBand="0" w:noVBand="0"/>
      </w:tblPr>
      <w:tblGrid>
        <w:gridCol w:w="1266"/>
        <w:gridCol w:w="5245"/>
        <w:gridCol w:w="1984"/>
        <w:gridCol w:w="1134"/>
        <w:gridCol w:w="1418"/>
        <w:gridCol w:w="4297"/>
      </w:tblGrid>
      <w:tr w:rsidR="00483F38" w:rsidRPr="00483F38" w:rsidTr="001B4FDE">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3F0A" w:rsidRPr="00080753" w:rsidRDefault="001A7503" w:rsidP="00FC4A1C">
            <w:pPr>
              <w:rPr>
                <w:rFonts w:ascii="Arial" w:hAnsi="Arial" w:cs="Arial"/>
                <w:b/>
                <w:bCs/>
                <w:i/>
                <w:iCs/>
              </w:rPr>
            </w:pPr>
            <w:r w:rsidRPr="00080753">
              <w:rPr>
                <w:rFonts w:ascii="Arial" w:hAnsi="Arial" w:cs="Arial"/>
                <w:b/>
                <w:bCs/>
                <w:i/>
                <w:iCs/>
              </w:rPr>
              <w:t xml:space="preserve">Date of </w:t>
            </w:r>
            <w:r w:rsidR="00463F0A" w:rsidRPr="00080753">
              <w:rPr>
                <w:rFonts w:ascii="Arial" w:hAnsi="Arial" w:cs="Arial"/>
                <w:b/>
                <w:bCs/>
                <w:i/>
                <w:iCs/>
              </w:rPr>
              <w:t xml:space="preserve">Meeting </w:t>
            </w:r>
          </w:p>
          <w:p w:rsidR="00463F0A" w:rsidRPr="00080753" w:rsidRDefault="00463F0A" w:rsidP="00FC4A1C">
            <w:pPr>
              <w:rPr>
                <w:rFonts w:ascii="Arial" w:hAnsi="Arial" w:cs="Arial"/>
                <w:b/>
                <w:bCs/>
                <w:i/>
                <w:iCs/>
                <w:lang w:eastAsia="en-US"/>
              </w:rPr>
            </w:pPr>
            <w:r w:rsidRPr="00080753">
              <w:rPr>
                <w:rFonts w:ascii="Arial" w:hAnsi="Arial" w:cs="Arial"/>
                <w:b/>
                <w:bCs/>
                <w:i/>
                <w:iCs/>
              </w:rPr>
              <w:t>&amp; Min. No.</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3F0A" w:rsidRPr="00080753" w:rsidRDefault="00463F0A" w:rsidP="00FC4A1C">
            <w:pPr>
              <w:rPr>
                <w:rFonts w:ascii="Arial" w:hAnsi="Arial" w:cs="Arial"/>
                <w:b/>
                <w:bCs/>
                <w:i/>
                <w:iCs/>
                <w:lang w:eastAsia="en-US"/>
              </w:rPr>
            </w:pPr>
          </w:p>
          <w:p w:rsidR="00463F0A" w:rsidRPr="00080753" w:rsidRDefault="00463F0A" w:rsidP="000736BB">
            <w:pPr>
              <w:jc w:val="center"/>
              <w:rPr>
                <w:rFonts w:ascii="Arial" w:hAnsi="Arial" w:cs="Arial"/>
                <w:b/>
                <w:bCs/>
                <w:i/>
                <w:iCs/>
              </w:rPr>
            </w:pPr>
            <w:r w:rsidRPr="00080753">
              <w:rPr>
                <w:rFonts w:ascii="Arial" w:hAnsi="Arial" w:cs="Arial"/>
                <w:b/>
                <w:bCs/>
                <w:i/>
                <w:iCs/>
              </w:rPr>
              <w:t>Title and Recommendation</w:t>
            </w:r>
          </w:p>
          <w:p w:rsidR="00463F0A" w:rsidRPr="00080753" w:rsidRDefault="00463F0A" w:rsidP="00FC4A1C">
            <w:pPr>
              <w:rPr>
                <w:rFonts w:ascii="Arial" w:hAnsi="Arial" w:cs="Arial"/>
                <w:b/>
                <w:bCs/>
                <w:i/>
                <w:iCs/>
                <w:lang w:eastAsia="en-US"/>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31EF" w:rsidRPr="00080753" w:rsidRDefault="00F731EF" w:rsidP="00117822">
            <w:pPr>
              <w:rPr>
                <w:rFonts w:ascii="Arial" w:hAnsi="Arial" w:cs="Arial"/>
                <w:b/>
                <w:bCs/>
                <w:i/>
                <w:iCs/>
              </w:rPr>
            </w:pPr>
          </w:p>
          <w:p w:rsidR="00463F0A" w:rsidRPr="00080753" w:rsidRDefault="00463F0A" w:rsidP="00117822">
            <w:pPr>
              <w:rPr>
                <w:rFonts w:ascii="Arial" w:hAnsi="Arial" w:cs="Arial"/>
                <w:b/>
                <w:bCs/>
                <w:i/>
                <w:iCs/>
                <w:lang w:eastAsia="en-US"/>
              </w:rPr>
            </w:pPr>
            <w:r w:rsidRPr="00080753">
              <w:rPr>
                <w:rFonts w:ascii="Arial" w:hAnsi="Arial" w:cs="Arial"/>
                <w:b/>
                <w:bCs/>
                <w:i/>
                <w:iCs/>
              </w:rPr>
              <w:t>Portfolio Holder/</w:t>
            </w:r>
          </w:p>
          <w:p w:rsidR="00463F0A" w:rsidRPr="00080753" w:rsidRDefault="00463F0A" w:rsidP="00117822">
            <w:pPr>
              <w:rPr>
                <w:rFonts w:ascii="Arial" w:hAnsi="Arial" w:cs="Arial"/>
                <w:b/>
                <w:bCs/>
                <w:i/>
                <w:iCs/>
                <w:lang w:eastAsia="en-US"/>
              </w:rPr>
            </w:pPr>
            <w:r w:rsidRPr="00080753">
              <w:rPr>
                <w:rFonts w:ascii="Arial" w:hAnsi="Arial" w:cs="Arial"/>
                <w:b/>
                <w:bCs/>
                <w:i/>
                <w:iCs/>
              </w:rPr>
              <w:t>Responsible Officer</w:t>
            </w:r>
          </w:p>
        </w:tc>
        <w:tc>
          <w:tcPr>
            <w:tcW w:w="1134" w:type="dxa"/>
            <w:tcBorders>
              <w:top w:val="single" w:sz="8" w:space="0" w:color="auto"/>
              <w:left w:val="nil"/>
              <w:bottom w:val="single" w:sz="8" w:space="0" w:color="auto"/>
              <w:right w:val="single" w:sz="4" w:space="0" w:color="auto"/>
            </w:tcBorders>
          </w:tcPr>
          <w:p w:rsidR="00463F0A" w:rsidRPr="00080753" w:rsidRDefault="00463F0A" w:rsidP="00FC4A1C">
            <w:pPr>
              <w:jc w:val="center"/>
              <w:rPr>
                <w:rFonts w:ascii="Arial" w:hAnsi="Arial" w:cs="Arial"/>
                <w:b/>
                <w:bCs/>
                <w:i/>
                <w:iCs/>
              </w:rPr>
            </w:pPr>
          </w:p>
          <w:p w:rsidR="00463F0A" w:rsidRPr="00080753" w:rsidRDefault="00463F0A" w:rsidP="00FC4A1C">
            <w:pPr>
              <w:jc w:val="center"/>
              <w:rPr>
                <w:rFonts w:ascii="Arial" w:hAnsi="Arial" w:cs="Arial"/>
                <w:b/>
                <w:bCs/>
                <w:i/>
                <w:iCs/>
              </w:rPr>
            </w:pPr>
            <w:r w:rsidRPr="00080753">
              <w:rPr>
                <w:rFonts w:ascii="Arial" w:hAnsi="Arial" w:cs="Arial"/>
                <w:b/>
                <w:bCs/>
                <w:i/>
                <w:iCs/>
              </w:rPr>
              <w:t>Accepted</w:t>
            </w:r>
          </w:p>
          <w:p w:rsidR="002E2FC0" w:rsidRPr="00080753" w:rsidRDefault="002E2FC0" w:rsidP="00FC4A1C">
            <w:pPr>
              <w:jc w:val="center"/>
              <w:rPr>
                <w:rFonts w:ascii="Arial" w:hAnsi="Arial" w:cs="Arial"/>
                <w:b/>
                <w:bCs/>
                <w:i/>
                <w:iCs/>
                <w:lang w:eastAsia="en-US"/>
              </w:rPr>
            </w:pPr>
            <w:r w:rsidRPr="00080753">
              <w:rPr>
                <w:rFonts w:ascii="Arial" w:hAnsi="Arial" w:cs="Arial"/>
                <w:b/>
                <w:bCs/>
                <w:i/>
                <w:iCs/>
              </w:rPr>
              <w:t>Yes/No</w:t>
            </w:r>
          </w:p>
          <w:p w:rsidR="00463F0A" w:rsidRPr="00080753" w:rsidRDefault="00463F0A" w:rsidP="00FC4A1C">
            <w:pPr>
              <w:rPr>
                <w:rFonts w:ascii="Arial" w:hAnsi="Arial" w:cs="Arial"/>
                <w:b/>
                <w:bCs/>
                <w:i/>
                <w:iCs/>
                <w:lang w:eastAsia="en-US"/>
              </w:rPr>
            </w:pPr>
            <w:r w:rsidRPr="00080753">
              <w:rPr>
                <w:rFonts w:ascii="Arial" w:hAnsi="Arial" w:cs="Arial"/>
                <w:b/>
                <w:bCs/>
                <w:i/>
                <w:iCs/>
              </w:rPr>
              <w:t> </w:t>
            </w:r>
          </w:p>
        </w:tc>
        <w:tc>
          <w:tcPr>
            <w:tcW w:w="141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63F0A" w:rsidRPr="00080753" w:rsidRDefault="00463F0A" w:rsidP="00FC4A1C">
            <w:pPr>
              <w:jc w:val="center"/>
              <w:rPr>
                <w:rFonts w:ascii="Arial" w:hAnsi="Arial" w:cs="Arial"/>
                <w:b/>
                <w:bCs/>
                <w:i/>
                <w:iCs/>
              </w:rPr>
            </w:pPr>
          </w:p>
          <w:p w:rsidR="00463F0A" w:rsidRPr="00080753" w:rsidRDefault="00463F0A" w:rsidP="00E72A37">
            <w:pPr>
              <w:ind w:left="-108" w:right="-108"/>
              <w:jc w:val="center"/>
              <w:rPr>
                <w:rFonts w:ascii="Arial" w:hAnsi="Arial" w:cs="Arial"/>
                <w:b/>
                <w:bCs/>
                <w:i/>
                <w:iCs/>
              </w:rPr>
            </w:pPr>
            <w:r w:rsidRPr="00080753">
              <w:rPr>
                <w:rFonts w:ascii="Arial" w:hAnsi="Arial" w:cs="Arial"/>
                <w:b/>
                <w:bCs/>
                <w:i/>
                <w:iCs/>
              </w:rPr>
              <w:t>Implemented</w:t>
            </w:r>
          </w:p>
          <w:p w:rsidR="002E2FC0" w:rsidRPr="00080753" w:rsidRDefault="002E2FC0" w:rsidP="00E72A37">
            <w:pPr>
              <w:ind w:left="-108" w:right="-108"/>
              <w:jc w:val="center"/>
              <w:rPr>
                <w:rFonts w:ascii="Arial" w:hAnsi="Arial" w:cs="Arial"/>
                <w:b/>
                <w:bCs/>
                <w:i/>
                <w:iCs/>
                <w:lang w:eastAsia="en-US"/>
              </w:rPr>
            </w:pPr>
            <w:r w:rsidRPr="00080753">
              <w:rPr>
                <w:rFonts w:ascii="Arial" w:hAnsi="Arial" w:cs="Arial"/>
                <w:b/>
                <w:bCs/>
                <w:i/>
                <w:iCs/>
              </w:rPr>
              <w:t>Yes/No</w:t>
            </w:r>
          </w:p>
        </w:tc>
        <w:tc>
          <w:tcPr>
            <w:tcW w:w="42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3F0A" w:rsidRPr="00080753" w:rsidRDefault="00B877A0" w:rsidP="00FC4A1C">
            <w:pPr>
              <w:rPr>
                <w:rFonts w:ascii="Arial" w:hAnsi="Arial" w:cs="Arial"/>
                <w:b/>
                <w:bCs/>
                <w:i/>
                <w:iCs/>
                <w:lang w:eastAsia="en-US"/>
              </w:rPr>
            </w:pPr>
            <w:r w:rsidRPr="00B877A0">
              <w:rPr>
                <w:rFonts w:ascii="Arial" w:hAnsi="Arial" w:cs="Arial"/>
                <w:b/>
                <w:bCs/>
                <w:i/>
                <w:iCs/>
                <w:noProof/>
              </w:rPr>
              <mc:AlternateContent>
                <mc:Choice Requires="wps">
                  <w:drawing>
                    <wp:anchor distT="45720" distB="45720" distL="114300" distR="114300" simplePos="0" relativeHeight="251659264" behindDoc="0" locked="0" layoutInCell="1" allowOverlap="1">
                      <wp:simplePos x="0" y="0"/>
                      <wp:positionH relativeFrom="column">
                        <wp:posOffset>1195045</wp:posOffset>
                      </wp:positionH>
                      <wp:positionV relativeFrom="paragraph">
                        <wp:posOffset>-706780</wp:posOffset>
                      </wp:positionV>
                      <wp:extent cx="1046073" cy="336499"/>
                      <wp:effectExtent l="0" t="0" r="20955" b="260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073" cy="336499"/>
                              </a:xfrm>
                              <a:prstGeom prst="rect">
                                <a:avLst/>
                              </a:prstGeom>
                              <a:solidFill>
                                <a:srgbClr val="FFFFFF"/>
                              </a:solidFill>
                              <a:ln w="9525">
                                <a:solidFill>
                                  <a:srgbClr val="000000"/>
                                </a:solidFill>
                                <a:miter lim="800000"/>
                                <a:headEnd/>
                                <a:tailEnd/>
                              </a:ln>
                            </wps:spPr>
                            <wps:txbx>
                              <w:txbxContent>
                                <w:p w:rsidR="00305A32" w:rsidRPr="00B877A0" w:rsidRDefault="00305A32">
                                  <w:pPr>
                                    <w:rPr>
                                      <w:rFonts w:ascii="Arial" w:hAnsi="Arial" w:cs="Arial"/>
                                      <w:b/>
                                      <w:sz w:val="28"/>
                                      <w:szCs w:val="28"/>
                                    </w:rPr>
                                  </w:pPr>
                                  <w:r w:rsidRPr="00B877A0">
                                    <w:rPr>
                                      <w:rFonts w:ascii="Arial" w:hAnsi="Arial" w:cs="Arial"/>
                                      <w:b/>
                                      <w:sz w:val="28"/>
                                      <w:szCs w:val="28"/>
                                    </w:rPr>
                                    <w:t>Item No.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1pt;margin-top:-55.65pt;width:82.35pt;height: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">
                      <v:textbox>
                        <w:txbxContent>
                          <w:p w:rsidR="00305A32" w:rsidRPr="00B877A0" w:rsidRDefault="00305A32">
                            <w:pPr>
                              <w:rPr>
                                <w:rFonts w:ascii="Arial" w:hAnsi="Arial" w:cs="Arial"/>
                                <w:b/>
                                <w:sz w:val="28"/>
                                <w:szCs w:val="28"/>
                              </w:rPr>
                            </w:pPr>
                            <w:r w:rsidRPr="00B877A0">
                              <w:rPr>
                                <w:rFonts w:ascii="Arial" w:hAnsi="Arial" w:cs="Arial"/>
                                <w:b/>
                                <w:sz w:val="28"/>
                                <w:szCs w:val="28"/>
                              </w:rPr>
                              <w:t>Item No. 4</w:t>
                            </w:r>
                          </w:p>
                        </w:txbxContent>
                      </v:textbox>
                    </v:shape>
                  </w:pict>
                </mc:Fallback>
              </mc:AlternateContent>
            </w:r>
          </w:p>
          <w:p w:rsidR="00463F0A" w:rsidRPr="00080753" w:rsidRDefault="00463F0A" w:rsidP="00117822">
            <w:pPr>
              <w:jc w:val="center"/>
              <w:rPr>
                <w:rFonts w:ascii="Arial" w:hAnsi="Arial" w:cs="Arial"/>
                <w:b/>
                <w:bCs/>
                <w:i/>
                <w:iCs/>
                <w:lang w:eastAsia="en-US"/>
              </w:rPr>
            </w:pPr>
            <w:r w:rsidRPr="00080753">
              <w:rPr>
                <w:rFonts w:ascii="Arial" w:hAnsi="Arial" w:cs="Arial"/>
                <w:b/>
                <w:bCs/>
                <w:i/>
                <w:iCs/>
              </w:rPr>
              <w:t>Explanation/Progress</w:t>
            </w:r>
          </w:p>
        </w:tc>
      </w:tr>
      <w:tr w:rsidR="00841683" w:rsidRPr="00483F38" w:rsidTr="001B4FDE">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41683" w:rsidRPr="00080753" w:rsidRDefault="00841683" w:rsidP="00841683">
            <w:pPr>
              <w:rPr>
                <w:rFonts w:ascii="Arial" w:hAnsi="Arial" w:cs="Arial"/>
                <w:bCs/>
                <w:iCs/>
              </w:rPr>
            </w:pPr>
            <w:r w:rsidRPr="00080753">
              <w:rPr>
                <w:rFonts w:ascii="Arial" w:hAnsi="Arial" w:cs="Arial"/>
                <w:bCs/>
                <w:iCs/>
              </w:rPr>
              <w:t>23/06/15</w:t>
            </w:r>
          </w:p>
          <w:p w:rsidR="00841683" w:rsidRPr="00080753" w:rsidRDefault="00841683" w:rsidP="00841683">
            <w:pPr>
              <w:rPr>
                <w:rFonts w:ascii="Arial" w:hAnsi="Arial" w:cs="Arial"/>
                <w:bCs/>
                <w:iCs/>
              </w:rPr>
            </w:pPr>
            <w:r w:rsidRPr="00080753">
              <w:rPr>
                <w:rFonts w:ascii="Arial" w:hAnsi="Arial" w:cs="Arial"/>
                <w:bCs/>
                <w:iCs/>
              </w:rPr>
              <w:t>Min No.5</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41683" w:rsidRPr="00080753" w:rsidRDefault="00841683" w:rsidP="00841683">
            <w:pPr>
              <w:widowControl w:val="0"/>
              <w:autoSpaceDE w:val="0"/>
              <w:autoSpaceDN w:val="0"/>
              <w:adjustRightInd w:val="0"/>
              <w:rPr>
                <w:rFonts w:ascii="Arial" w:hAnsi="Arial" w:cs="Arial"/>
              </w:rPr>
            </w:pPr>
            <w:r w:rsidRPr="00080753">
              <w:rPr>
                <w:rFonts w:ascii="Arial" w:hAnsi="Arial" w:cs="Arial"/>
                <w:b/>
                <w:bCs/>
              </w:rPr>
              <w:t>Performance, Budget and Risk monitoring report – year end 2014/15 (April 2014 – March 2015)</w:t>
            </w:r>
          </w:p>
          <w:p w:rsidR="00F0798C" w:rsidRPr="00080753" w:rsidRDefault="00841683" w:rsidP="001712AB">
            <w:pPr>
              <w:pStyle w:val="ListParagraph"/>
              <w:widowControl w:val="0"/>
              <w:numPr>
                <w:ilvl w:val="0"/>
                <w:numId w:val="18"/>
              </w:numPr>
              <w:autoSpaceDE w:val="0"/>
              <w:autoSpaceDN w:val="0"/>
              <w:adjustRightInd w:val="0"/>
              <w:ind w:left="317"/>
              <w:rPr>
                <w:rFonts w:ascii="Arial" w:hAnsi="Arial" w:cs="Arial"/>
                <w:bCs/>
                <w:iCs/>
              </w:rPr>
            </w:pPr>
            <w:r w:rsidRPr="00080753">
              <w:rPr>
                <w:rFonts w:ascii="Arial" w:hAnsi="Arial" w:cs="Arial"/>
              </w:rPr>
              <w:t>Requests an update be provided on the land acquisition at Wesley Street Mill</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17822" w:rsidRPr="00080753" w:rsidRDefault="00117822" w:rsidP="00117822">
            <w:pPr>
              <w:rPr>
                <w:rFonts w:ascii="Arial" w:hAnsi="Arial" w:cs="Arial"/>
                <w:bCs/>
                <w:iCs/>
              </w:rPr>
            </w:pPr>
          </w:p>
          <w:p w:rsidR="00117822" w:rsidRPr="00080753" w:rsidRDefault="00117822" w:rsidP="00117822">
            <w:pPr>
              <w:rPr>
                <w:rFonts w:ascii="Arial" w:hAnsi="Arial" w:cs="Arial"/>
                <w:bCs/>
                <w:iCs/>
              </w:rPr>
            </w:pPr>
          </w:p>
          <w:p w:rsidR="00117822" w:rsidRPr="00080753" w:rsidRDefault="00117822" w:rsidP="00117822">
            <w:pPr>
              <w:rPr>
                <w:rFonts w:ascii="Arial" w:hAnsi="Arial" w:cs="Arial"/>
                <w:bCs/>
                <w:iCs/>
              </w:rPr>
            </w:pPr>
          </w:p>
          <w:p w:rsidR="00841683" w:rsidRPr="00080753" w:rsidRDefault="00A91FEB" w:rsidP="00F036A1">
            <w:pPr>
              <w:rPr>
                <w:rFonts w:ascii="Arial" w:hAnsi="Arial" w:cs="Arial"/>
                <w:b/>
                <w:bCs/>
                <w:iCs/>
              </w:rPr>
            </w:pPr>
            <w:r w:rsidRPr="00080753">
              <w:rPr>
                <w:rFonts w:ascii="Arial" w:hAnsi="Arial" w:cs="Arial"/>
                <w:bCs/>
                <w:iCs/>
              </w:rPr>
              <w:t>Cllr Clark / Mark Gaffney</w:t>
            </w:r>
          </w:p>
        </w:tc>
        <w:tc>
          <w:tcPr>
            <w:tcW w:w="1134" w:type="dxa"/>
            <w:tcBorders>
              <w:top w:val="nil"/>
              <w:left w:val="nil"/>
              <w:bottom w:val="single" w:sz="8" w:space="0" w:color="auto"/>
              <w:right w:val="single" w:sz="8" w:space="0" w:color="auto"/>
            </w:tcBorders>
          </w:tcPr>
          <w:p w:rsidR="00841683" w:rsidRPr="00080753" w:rsidRDefault="00841683" w:rsidP="00841683">
            <w:pPr>
              <w:jc w:val="center"/>
              <w:rPr>
                <w:rFonts w:ascii="Arial" w:hAnsi="Arial" w:cs="Arial"/>
                <w:bCs/>
                <w:iCs/>
                <w:color w:val="0000CC"/>
              </w:rPr>
            </w:pPr>
          </w:p>
          <w:p w:rsidR="00841683" w:rsidRPr="00080753" w:rsidRDefault="00841683" w:rsidP="00841683">
            <w:pPr>
              <w:jc w:val="center"/>
              <w:rPr>
                <w:rFonts w:ascii="Arial" w:hAnsi="Arial" w:cs="Arial"/>
                <w:bCs/>
                <w:iCs/>
                <w:color w:val="0000CC"/>
              </w:rPr>
            </w:pPr>
          </w:p>
          <w:p w:rsidR="00BA4792" w:rsidRPr="00080753" w:rsidRDefault="00BA4792" w:rsidP="00841683">
            <w:pPr>
              <w:jc w:val="center"/>
              <w:rPr>
                <w:rFonts w:ascii="Arial" w:hAnsi="Arial" w:cs="Arial"/>
                <w:bCs/>
                <w:iCs/>
                <w:color w:val="0000CC"/>
              </w:rPr>
            </w:pPr>
          </w:p>
          <w:p w:rsidR="00354197" w:rsidRPr="00080753" w:rsidRDefault="001C3325" w:rsidP="00841683">
            <w:pPr>
              <w:jc w:val="center"/>
              <w:rPr>
                <w:rFonts w:ascii="Arial" w:hAnsi="Arial" w:cs="Arial"/>
                <w:bCs/>
                <w:iCs/>
              </w:rPr>
            </w:pPr>
            <w:r w:rsidRPr="00080753">
              <w:rPr>
                <w:rFonts w:ascii="Arial" w:hAnsi="Arial" w:cs="Arial"/>
                <w:bCs/>
                <w:iCs/>
              </w:rPr>
              <w:t>Yes</w:t>
            </w:r>
          </w:p>
          <w:p w:rsidR="00F83F11" w:rsidRPr="00080753" w:rsidRDefault="00F83F11" w:rsidP="001A173E">
            <w:pPr>
              <w:rPr>
                <w:rFonts w:ascii="Arial" w:hAnsi="Arial" w:cs="Arial"/>
                <w:bCs/>
                <w:iCs/>
                <w:color w:val="0000CC"/>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841683" w:rsidRPr="00080753" w:rsidRDefault="00841683" w:rsidP="00841683">
            <w:pPr>
              <w:jc w:val="center"/>
              <w:rPr>
                <w:rFonts w:ascii="Arial" w:hAnsi="Arial" w:cs="Arial"/>
                <w:bCs/>
                <w:iCs/>
                <w:color w:val="0000CC"/>
              </w:rPr>
            </w:pPr>
          </w:p>
          <w:p w:rsidR="00841683" w:rsidRPr="00080753" w:rsidRDefault="00841683" w:rsidP="00841683">
            <w:pPr>
              <w:jc w:val="center"/>
              <w:rPr>
                <w:rFonts w:ascii="Arial" w:hAnsi="Arial" w:cs="Arial"/>
                <w:bCs/>
                <w:iCs/>
                <w:color w:val="0000CC"/>
              </w:rPr>
            </w:pPr>
          </w:p>
          <w:p w:rsidR="00354197" w:rsidRPr="00080753" w:rsidRDefault="00354197" w:rsidP="00841683">
            <w:pPr>
              <w:jc w:val="center"/>
              <w:rPr>
                <w:rFonts w:ascii="Arial" w:hAnsi="Arial" w:cs="Arial"/>
                <w:bCs/>
                <w:iCs/>
                <w:color w:val="0000CC"/>
              </w:rPr>
            </w:pPr>
          </w:p>
          <w:p w:rsidR="00354197" w:rsidRPr="00080753" w:rsidRDefault="00156630" w:rsidP="00841683">
            <w:pPr>
              <w:jc w:val="center"/>
              <w:rPr>
                <w:rFonts w:ascii="Arial" w:hAnsi="Arial" w:cs="Arial"/>
                <w:bCs/>
                <w:iCs/>
              </w:rPr>
            </w:pPr>
            <w:r>
              <w:rPr>
                <w:rFonts w:ascii="Arial" w:hAnsi="Arial" w:cs="Arial"/>
                <w:bCs/>
                <w:iCs/>
              </w:rPr>
              <w:t>No</w:t>
            </w:r>
          </w:p>
          <w:p w:rsidR="00F83F11" w:rsidRPr="00080753" w:rsidRDefault="00F83F11" w:rsidP="001A173E">
            <w:pPr>
              <w:rPr>
                <w:rFonts w:ascii="Arial" w:hAnsi="Arial" w:cs="Arial"/>
                <w:bCs/>
                <w:iCs/>
                <w:color w:val="0000CC"/>
              </w:rPr>
            </w:pPr>
          </w:p>
        </w:tc>
        <w:tc>
          <w:tcPr>
            <w:tcW w:w="4297" w:type="dxa"/>
            <w:tcBorders>
              <w:top w:val="nil"/>
              <w:left w:val="nil"/>
              <w:bottom w:val="single" w:sz="8" w:space="0" w:color="auto"/>
              <w:right w:val="single" w:sz="8" w:space="0" w:color="auto"/>
            </w:tcBorders>
            <w:tcMar>
              <w:top w:w="0" w:type="dxa"/>
              <w:left w:w="108" w:type="dxa"/>
              <w:bottom w:w="0" w:type="dxa"/>
              <w:right w:w="108" w:type="dxa"/>
            </w:tcMar>
          </w:tcPr>
          <w:p w:rsidR="00BE3AD1" w:rsidRPr="00080753" w:rsidRDefault="00BE3AD1" w:rsidP="00A56162">
            <w:pPr>
              <w:rPr>
                <w:rFonts w:ascii="Arial" w:hAnsi="Arial" w:cs="Arial"/>
                <w:bCs/>
                <w:iCs/>
                <w:color w:val="0000CC"/>
                <w:lang w:eastAsia="en-US"/>
              </w:rPr>
            </w:pPr>
          </w:p>
          <w:p w:rsidR="00A56162" w:rsidRPr="00166CB7" w:rsidRDefault="00A56162" w:rsidP="00A56162">
            <w:pPr>
              <w:rPr>
                <w:rFonts w:ascii="Arial" w:hAnsi="Arial" w:cs="Arial"/>
                <w:bCs/>
                <w:iCs/>
                <w:lang w:eastAsia="en-US"/>
              </w:rPr>
            </w:pPr>
          </w:p>
          <w:p w:rsidR="00156630" w:rsidRPr="00166CB7" w:rsidRDefault="00156630" w:rsidP="00A56162">
            <w:pPr>
              <w:rPr>
                <w:rFonts w:ascii="Arial" w:hAnsi="Arial" w:cs="Arial"/>
                <w:bCs/>
                <w:iCs/>
                <w:lang w:eastAsia="en-US"/>
              </w:rPr>
            </w:pPr>
          </w:p>
          <w:p w:rsidR="00156630" w:rsidRPr="00080753" w:rsidRDefault="000728B1" w:rsidP="00631AC5">
            <w:pPr>
              <w:rPr>
                <w:rFonts w:ascii="Arial" w:hAnsi="Arial" w:cs="Arial"/>
                <w:bCs/>
                <w:iCs/>
                <w:color w:val="0000CC"/>
                <w:lang w:eastAsia="en-US"/>
              </w:rPr>
            </w:pPr>
            <w:r w:rsidRPr="00166CB7">
              <w:rPr>
                <w:rFonts w:ascii="Arial" w:hAnsi="Arial" w:cs="Arial"/>
                <w:bCs/>
                <w:iCs/>
                <w:lang w:eastAsia="en-US"/>
              </w:rPr>
              <w:t>Regular updates</w:t>
            </w:r>
            <w:r w:rsidR="00156630" w:rsidRPr="00166CB7">
              <w:rPr>
                <w:rFonts w:ascii="Arial" w:hAnsi="Arial" w:cs="Arial"/>
                <w:bCs/>
                <w:iCs/>
                <w:lang w:eastAsia="en-US"/>
              </w:rPr>
              <w:t xml:space="preserve"> have been provided informally to the Scrutiny Chair / Vice-chair.  The Committee requests further information on the </w:t>
            </w:r>
            <w:r w:rsidRPr="00166CB7">
              <w:rPr>
                <w:rFonts w:ascii="Arial" w:hAnsi="Arial" w:cs="Arial"/>
                <w:bCs/>
                <w:iCs/>
                <w:lang w:eastAsia="en-US"/>
              </w:rPr>
              <w:t xml:space="preserve">documentation </w:t>
            </w:r>
            <w:r w:rsidR="00156630" w:rsidRPr="00166CB7">
              <w:rPr>
                <w:rFonts w:ascii="Arial" w:hAnsi="Arial" w:cs="Arial"/>
                <w:bCs/>
                <w:iCs/>
                <w:lang w:eastAsia="en-US"/>
              </w:rPr>
              <w:t>provided to Members’ when agreeing the purchase of the McKenzie Arms in 2012.  A file review is to be conducted by the Legal Services team on behalf of the Committee</w:t>
            </w:r>
            <w:r w:rsidRPr="00166CB7">
              <w:rPr>
                <w:rFonts w:ascii="Arial" w:hAnsi="Arial" w:cs="Arial"/>
                <w:bCs/>
                <w:iCs/>
                <w:lang w:eastAsia="en-US"/>
              </w:rPr>
              <w:t xml:space="preserve"> and report submitted</w:t>
            </w:r>
            <w:r w:rsidR="00631AC5" w:rsidRPr="00166CB7">
              <w:rPr>
                <w:rFonts w:ascii="Arial" w:hAnsi="Arial" w:cs="Arial"/>
                <w:bCs/>
                <w:iCs/>
                <w:lang w:eastAsia="en-US"/>
              </w:rPr>
              <w:t xml:space="preserve"> to a future meeting.</w:t>
            </w:r>
          </w:p>
        </w:tc>
      </w:tr>
      <w:tr w:rsidR="000A7B9F" w:rsidRPr="00483F38" w:rsidTr="001B4FDE">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7B9F" w:rsidRPr="00080753" w:rsidRDefault="000A7B9F" w:rsidP="000A7B9F">
            <w:pPr>
              <w:rPr>
                <w:rFonts w:ascii="Arial" w:hAnsi="Arial" w:cs="Arial"/>
                <w:bCs/>
                <w:iCs/>
              </w:rPr>
            </w:pPr>
            <w:r w:rsidRPr="00080753">
              <w:rPr>
                <w:rFonts w:ascii="Arial" w:hAnsi="Arial" w:cs="Arial"/>
                <w:bCs/>
                <w:iCs/>
              </w:rPr>
              <w:t>08/03/16</w:t>
            </w:r>
          </w:p>
          <w:p w:rsidR="000A7B9F" w:rsidRPr="00080753" w:rsidRDefault="000A7B9F" w:rsidP="000A7B9F">
            <w:pPr>
              <w:rPr>
                <w:rFonts w:ascii="Arial" w:hAnsi="Arial" w:cs="Arial"/>
                <w:bCs/>
                <w:iCs/>
              </w:rPr>
            </w:pPr>
            <w:r w:rsidRPr="00080753">
              <w:rPr>
                <w:rFonts w:ascii="Arial" w:hAnsi="Arial" w:cs="Arial"/>
                <w:bCs/>
                <w:iCs/>
              </w:rPr>
              <w:t>Min. No.54</w:t>
            </w:r>
          </w:p>
          <w:p w:rsidR="000A7B9F" w:rsidRPr="00080753" w:rsidRDefault="000A7B9F" w:rsidP="000A7B9F">
            <w:pPr>
              <w:rPr>
                <w:rFonts w:ascii="Arial" w:hAnsi="Arial" w:cs="Arial"/>
                <w:bCs/>
                <w:iCs/>
              </w:rPr>
            </w:pP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7B9F" w:rsidRPr="00080753" w:rsidRDefault="000A7B9F" w:rsidP="00117822">
            <w:pPr>
              <w:widowControl w:val="0"/>
              <w:autoSpaceDE w:val="0"/>
              <w:autoSpaceDN w:val="0"/>
              <w:adjustRightInd w:val="0"/>
              <w:rPr>
                <w:rFonts w:ascii="Arial" w:hAnsi="Arial" w:cs="Arial"/>
                <w:bCs/>
              </w:rPr>
            </w:pPr>
            <w:r w:rsidRPr="00080753">
              <w:rPr>
                <w:rFonts w:ascii="Arial" w:hAnsi="Arial" w:cs="Arial"/>
                <w:b/>
                <w:bCs/>
              </w:rPr>
              <w:t>Cabinet Member Update – Regeneration &amp; Leisure</w:t>
            </w:r>
          </w:p>
          <w:p w:rsidR="0041590E" w:rsidRPr="00080753" w:rsidRDefault="0041590E" w:rsidP="0041590E">
            <w:pPr>
              <w:widowControl w:val="0"/>
              <w:autoSpaceDE w:val="0"/>
              <w:autoSpaceDN w:val="0"/>
              <w:adjustRightInd w:val="0"/>
              <w:rPr>
                <w:rFonts w:ascii="Arial" w:hAnsi="Arial" w:cs="Arial"/>
                <w:bCs/>
              </w:rPr>
            </w:pPr>
            <w:r w:rsidRPr="00080753">
              <w:rPr>
                <w:rFonts w:ascii="Arial" w:hAnsi="Arial" w:cs="Arial"/>
                <w:bCs/>
              </w:rPr>
              <w:t xml:space="preserve">4. </w:t>
            </w:r>
            <w:r w:rsidR="000A7B9F" w:rsidRPr="00080753">
              <w:rPr>
                <w:rFonts w:ascii="Arial" w:hAnsi="Arial" w:cs="Arial"/>
                <w:bCs/>
              </w:rPr>
              <w:t>the committee welcomes measurable outcomes</w:t>
            </w:r>
          </w:p>
          <w:p w:rsidR="0041590E" w:rsidRPr="00080753" w:rsidRDefault="0041590E" w:rsidP="0041590E">
            <w:pPr>
              <w:widowControl w:val="0"/>
              <w:autoSpaceDE w:val="0"/>
              <w:autoSpaceDN w:val="0"/>
              <w:adjustRightInd w:val="0"/>
              <w:rPr>
                <w:rFonts w:ascii="Arial" w:hAnsi="Arial" w:cs="Arial"/>
                <w:bCs/>
              </w:rPr>
            </w:pPr>
            <w:r w:rsidRPr="00080753">
              <w:rPr>
                <w:rFonts w:ascii="Arial" w:hAnsi="Arial" w:cs="Arial"/>
                <w:bCs/>
              </w:rPr>
              <w:t xml:space="preserve">   </w:t>
            </w:r>
            <w:r w:rsidR="000A7B9F" w:rsidRPr="00080753">
              <w:rPr>
                <w:rFonts w:ascii="Arial" w:hAnsi="Arial" w:cs="Arial"/>
                <w:bCs/>
              </w:rPr>
              <w:t xml:space="preserve"> of the Boost Programme and looks forward to</w:t>
            </w:r>
          </w:p>
          <w:p w:rsidR="000A7B9F" w:rsidRPr="00080753" w:rsidRDefault="0041590E" w:rsidP="0041590E">
            <w:pPr>
              <w:widowControl w:val="0"/>
              <w:autoSpaceDE w:val="0"/>
              <w:autoSpaceDN w:val="0"/>
              <w:adjustRightInd w:val="0"/>
              <w:rPr>
                <w:rFonts w:ascii="Arial" w:hAnsi="Arial" w:cs="Arial"/>
                <w:bCs/>
              </w:rPr>
            </w:pPr>
            <w:r w:rsidRPr="00080753">
              <w:rPr>
                <w:rFonts w:ascii="Arial" w:hAnsi="Arial" w:cs="Arial"/>
                <w:bCs/>
              </w:rPr>
              <w:t xml:space="preserve">   </w:t>
            </w:r>
            <w:r w:rsidR="000A7B9F" w:rsidRPr="00080753">
              <w:rPr>
                <w:rFonts w:ascii="Arial" w:hAnsi="Arial" w:cs="Arial"/>
                <w:bCs/>
              </w:rPr>
              <w:t xml:space="preserve"> being made aware of the second programme;</w:t>
            </w:r>
          </w:p>
          <w:p w:rsidR="00A13AEA" w:rsidRPr="00080753" w:rsidRDefault="00A13AEA" w:rsidP="00B77B30">
            <w:pPr>
              <w:widowControl w:val="0"/>
              <w:autoSpaceDE w:val="0"/>
              <w:autoSpaceDN w:val="0"/>
              <w:adjustRightInd w:val="0"/>
              <w:ind w:left="317"/>
              <w:rPr>
                <w:rFonts w:ascii="Arial" w:hAnsi="Arial" w:cs="Arial"/>
                <w:bCs/>
              </w:rPr>
            </w:pPr>
          </w:p>
          <w:p w:rsidR="000A7B9F" w:rsidRPr="00080753" w:rsidRDefault="000A7B9F" w:rsidP="00B77B30">
            <w:pPr>
              <w:widowControl w:val="0"/>
              <w:numPr>
                <w:ilvl w:val="0"/>
                <w:numId w:val="29"/>
              </w:numPr>
              <w:autoSpaceDE w:val="0"/>
              <w:autoSpaceDN w:val="0"/>
              <w:adjustRightInd w:val="0"/>
              <w:ind w:left="317" w:hanging="317"/>
              <w:rPr>
                <w:rFonts w:ascii="Arial" w:hAnsi="Arial" w:cs="Arial"/>
                <w:bCs/>
              </w:rPr>
            </w:pPr>
            <w:r w:rsidRPr="00080753">
              <w:rPr>
                <w:rFonts w:ascii="Arial" w:hAnsi="Arial" w:cs="Arial"/>
                <w:bCs/>
              </w:rPr>
              <w:t>the committee would like to see the business case for the efficiency savings proposal</w:t>
            </w:r>
            <w:r w:rsidR="007A4DCF" w:rsidRPr="00080753">
              <w:rPr>
                <w:rFonts w:ascii="Arial" w:hAnsi="Arial" w:cs="Arial"/>
                <w:bCs/>
              </w:rPr>
              <w:t>s for environmental health;</w:t>
            </w:r>
          </w:p>
          <w:p w:rsidR="00A13AEA" w:rsidRPr="00080753" w:rsidRDefault="00A13AEA" w:rsidP="00A13AEA">
            <w:pPr>
              <w:widowControl w:val="0"/>
              <w:autoSpaceDE w:val="0"/>
              <w:autoSpaceDN w:val="0"/>
              <w:adjustRightInd w:val="0"/>
              <w:ind w:left="317"/>
              <w:rPr>
                <w:rFonts w:ascii="Arial" w:hAnsi="Arial" w:cs="Arial"/>
                <w:bCs/>
              </w:rPr>
            </w:pPr>
          </w:p>
          <w:p w:rsidR="00FB412E" w:rsidRPr="00080753" w:rsidRDefault="00FB412E" w:rsidP="00A13AEA">
            <w:pPr>
              <w:widowControl w:val="0"/>
              <w:autoSpaceDE w:val="0"/>
              <w:autoSpaceDN w:val="0"/>
              <w:adjustRightInd w:val="0"/>
              <w:ind w:left="317"/>
              <w:rPr>
                <w:rFonts w:ascii="Arial" w:hAnsi="Arial" w:cs="Arial"/>
                <w:bCs/>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17822" w:rsidRPr="00080753" w:rsidRDefault="00117822" w:rsidP="00117822">
            <w:pPr>
              <w:rPr>
                <w:rFonts w:ascii="Arial" w:hAnsi="Arial" w:cs="Arial"/>
                <w:bCs/>
                <w:iCs/>
              </w:rPr>
            </w:pPr>
          </w:p>
          <w:p w:rsidR="00117822" w:rsidRPr="00080753" w:rsidRDefault="00117822" w:rsidP="00117822">
            <w:pPr>
              <w:rPr>
                <w:rFonts w:ascii="Arial" w:hAnsi="Arial" w:cs="Arial"/>
                <w:bCs/>
                <w:iCs/>
              </w:rPr>
            </w:pPr>
          </w:p>
          <w:p w:rsidR="000A7B9F" w:rsidRPr="00080753" w:rsidRDefault="000A7B9F" w:rsidP="00A13AEA">
            <w:pPr>
              <w:rPr>
                <w:rFonts w:ascii="Arial" w:hAnsi="Arial" w:cs="Arial"/>
                <w:bCs/>
                <w:iCs/>
              </w:rPr>
            </w:pPr>
            <w:r w:rsidRPr="00080753">
              <w:rPr>
                <w:rFonts w:ascii="Arial" w:hAnsi="Arial" w:cs="Arial"/>
                <w:bCs/>
                <w:iCs/>
              </w:rPr>
              <w:t>Cllr P Smith / Denise Johnson</w:t>
            </w:r>
          </w:p>
          <w:p w:rsidR="00A13AEA" w:rsidRPr="00080753" w:rsidRDefault="00A13AEA" w:rsidP="00A13AEA">
            <w:pPr>
              <w:rPr>
                <w:rFonts w:ascii="Arial" w:hAnsi="Arial" w:cs="Arial"/>
                <w:bCs/>
                <w:iCs/>
              </w:rPr>
            </w:pPr>
          </w:p>
          <w:p w:rsidR="00A13AEA" w:rsidRPr="00080753" w:rsidRDefault="00A13AEA" w:rsidP="00A13AEA">
            <w:pPr>
              <w:rPr>
                <w:rFonts w:ascii="Arial" w:hAnsi="Arial" w:cs="Arial"/>
                <w:bCs/>
                <w:iCs/>
              </w:rPr>
            </w:pPr>
          </w:p>
          <w:p w:rsidR="00A13AEA" w:rsidRPr="00080753" w:rsidRDefault="00A13AEA" w:rsidP="00A13AEA">
            <w:pPr>
              <w:rPr>
                <w:rFonts w:ascii="Arial" w:hAnsi="Arial" w:cs="Arial"/>
                <w:bCs/>
                <w:iCs/>
              </w:rPr>
            </w:pPr>
            <w:r w:rsidRPr="00080753">
              <w:rPr>
                <w:rFonts w:ascii="Arial" w:hAnsi="Arial" w:cs="Arial"/>
                <w:bCs/>
                <w:iCs/>
              </w:rPr>
              <w:t>Cllr Mrs Mort / Mark Gaffney</w:t>
            </w:r>
          </w:p>
        </w:tc>
        <w:tc>
          <w:tcPr>
            <w:tcW w:w="1134" w:type="dxa"/>
            <w:tcBorders>
              <w:top w:val="single" w:sz="8" w:space="0" w:color="auto"/>
              <w:left w:val="nil"/>
              <w:bottom w:val="single" w:sz="8" w:space="0" w:color="auto"/>
              <w:right w:val="single" w:sz="6" w:space="0" w:color="auto"/>
            </w:tcBorders>
          </w:tcPr>
          <w:p w:rsidR="000A7B9F" w:rsidRPr="00080753" w:rsidRDefault="000A7B9F" w:rsidP="003C6959">
            <w:pPr>
              <w:jc w:val="center"/>
              <w:rPr>
                <w:rFonts w:ascii="Arial" w:hAnsi="Arial" w:cs="Arial"/>
                <w:iCs/>
                <w:color w:val="0000CC"/>
              </w:rPr>
            </w:pPr>
          </w:p>
          <w:p w:rsidR="000A7B9F" w:rsidRPr="00080753" w:rsidRDefault="000A7B9F" w:rsidP="003C6959">
            <w:pPr>
              <w:jc w:val="center"/>
              <w:rPr>
                <w:rFonts w:ascii="Arial" w:hAnsi="Arial" w:cs="Arial"/>
                <w:iCs/>
                <w:color w:val="0000CC"/>
              </w:rPr>
            </w:pPr>
          </w:p>
          <w:p w:rsidR="000A7B9F" w:rsidRPr="00080753" w:rsidRDefault="003C6959" w:rsidP="003C6959">
            <w:pPr>
              <w:jc w:val="center"/>
              <w:rPr>
                <w:rFonts w:ascii="Arial" w:hAnsi="Arial" w:cs="Arial"/>
                <w:iCs/>
              </w:rPr>
            </w:pPr>
            <w:r w:rsidRPr="00080753">
              <w:rPr>
                <w:rFonts w:ascii="Arial" w:hAnsi="Arial" w:cs="Arial"/>
                <w:iCs/>
              </w:rPr>
              <w:t>Yes</w:t>
            </w:r>
          </w:p>
          <w:p w:rsidR="000A7B9F" w:rsidRPr="00080753" w:rsidRDefault="000A7B9F" w:rsidP="003C6959">
            <w:pPr>
              <w:jc w:val="center"/>
              <w:rPr>
                <w:rFonts w:ascii="Arial" w:hAnsi="Arial" w:cs="Arial"/>
                <w:iCs/>
                <w:color w:val="0000CC"/>
              </w:rPr>
            </w:pPr>
          </w:p>
          <w:p w:rsidR="000A7B9F" w:rsidRPr="00080753" w:rsidRDefault="000A7B9F" w:rsidP="003C6959">
            <w:pPr>
              <w:jc w:val="center"/>
              <w:rPr>
                <w:rFonts w:ascii="Arial" w:hAnsi="Arial" w:cs="Arial"/>
                <w:iCs/>
                <w:color w:val="0000CC"/>
              </w:rPr>
            </w:pPr>
          </w:p>
          <w:p w:rsidR="000A7B9F" w:rsidRPr="00080753" w:rsidRDefault="000A7B9F" w:rsidP="003C6959">
            <w:pPr>
              <w:jc w:val="center"/>
              <w:rPr>
                <w:rFonts w:ascii="Arial" w:hAnsi="Arial" w:cs="Arial"/>
                <w:iCs/>
                <w:color w:val="0000CC"/>
              </w:rPr>
            </w:pPr>
          </w:p>
          <w:p w:rsidR="000A7B9F" w:rsidRPr="00080753" w:rsidRDefault="000A7B9F" w:rsidP="003C6959">
            <w:pPr>
              <w:jc w:val="center"/>
              <w:rPr>
                <w:rFonts w:ascii="Arial" w:hAnsi="Arial" w:cs="Arial"/>
                <w:iCs/>
              </w:rPr>
            </w:pPr>
            <w:r w:rsidRPr="00080753">
              <w:rPr>
                <w:rFonts w:ascii="Arial" w:hAnsi="Arial" w:cs="Arial"/>
                <w:iCs/>
              </w:rPr>
              <w:t>Yes</w:t>
            </w:r>
          </w:p>
          <w:p w:rsidR="003C6959" w:rsidRPr="00080753" w:rsidRDefault="003C6959" w:rsidP="003C6959">
            <w:pPr>
              <w:jc w:val="center"/>
              <w:rPr>
                <w:rFonts w:ascii="Arial" w:hAnsi="Arial" w:cs="Arial"/>
                <w:iCs/>
                <w:color w:val="0000CC"/>
              </w:rPr>
            </w:pPr>
          </w:p>
          <w:p w:rsidR="003C6959" w:rsidRPr="00080753" w:rsidRDefault="003C6959" w:rsidP="003C6959">
            <w:pPr>
              <w:jc w:val="center"/>
              <w:rPr>
                <w:rFonts w:ascii="Arial" w:hAnsi="Arial" w:cs="Arial"/>
                <w:iCs/>
                <w:color w:val="0000CC"/>
              </w:rPr>
            </w:pPr>
          </w:p>
        </w:tc>
        <w:tc>
          <w:tcPr>
            <w:tcW w:w="1418" w:type="dxa"/>
            <w:tcBorders>
              <w:top w:val="single" w:sz="8" w:space="0" w:color="auto"/>
              <w:left w:val="single" w:sz="6" w:space="0" w:color="auto"/>
              <w:bottom w:val="single" w:sz="8" w:space="0" w:color="auto"/>
              <w:right w:val="single" w:sz="6" w:space="0" w:color="auto"/>
            </w:tcBorders>
            <w:tcMar>
              <w:top w:w="0" w:type="dxa"/>
              <w:left w:w="108" w:type="dxa"/>
              <w:bottom w:w="0" w:type="dxa"/>
              <w:right w:w="108" w:type="dxa"/>
            </w:tcMar>
          </w:tcPr>
          <w:p w:rsidR="000A7B9F" w:rsidRPr="00080753" w:rsidRDefault="000A7B9F" w:rsidP="003C6959">
            <w:pPr>
              <w:jc w:val="center"/>
              <w:rPr>
                <w:rFonts w:ascii="Arial" w:hAnsi="Arial" w:cs="Arial"/>
                <w:iCs/>
                <w:color w:val="0000CC"/>
              </w:rPr>
            </w:pPr>
          </w:p>
          <w:p w:rsidR="000A7B9F" w:rsidRPr="00080753" w:rsidRDefault="000A7B9F" w:rsidP="003C6959">
            <w:pPr>
              <w:jc w:val="center"/>
              <w:rPr>
                <w:rFonts w:ascii="Arial" w:hAnsi="Arial" w:cs="Arial"/>
                <w:iCs/>
                <w:color w:val="0000CC"/>
              </w:rPr>
            </w:pPr>
          </w:p>
          <w:p w:rsidR="000A7B9F" w:rsidRPr="00080753" w:rsidRDefault="00632DD7" w:rsidP="003C6959">
            <w:pPr>
              <w:jc w:val="center"/>
              <w:rPr>
                <w:rFonts w:ascii="Arial" w:hAnsi="Arial" w:cs="Arial"/>
                <w:iCs/>
              </w:rPr>
            </w:pPr>
            <w:r w:rsidRPr="00080753">
              <w:rPr>
                <w:rFonts w:ascii="Arial" w:hAnsi="Arial" w:cs="Arial"/>
                <w:iCs/>
              </w:rPr>
              <w:t>No</w:t>
            </w:r>
          </w:p>
          <w:p w:rsidR="000A7B9F" w:rsidRPr="00080753" w:rsidRDefault="000A7B9F" w:rsidP="003C6959">
            <w:pPr>
              <w:jc w:val="center"/>
              <w:rPr>
                <w:rFonts w:ascii="Arial" w:hAnsi="Arial" w:cs="Arial"/>
                <w:iCs/>
                <w:color w:val="0000CC"/>
              </w:rPr>
            </w:pPr>
          </w:p>
          <w:p w:rsidR="00F56E87" w:rsidRPr="00080753" w:rsidRDefault="00F56E87" w:rsidP="003C6959">
            <w:pPr>
              <w:jc w:val="center"/>
              <w:rPr>
                <w:rFonts w:ascii="Arial" w:hAnsi="Arial" w:cs="Arial"/>
                <w:iCs/>
                <w:color w:val="0000CC"/>
              </w:rPr>
            </w:pPr>
          </w:p>
          <w:p w:rsidR="009941A2" w:rsidRPr="00080753" w:rsidRDefault="009941A2" w:rsidP="003C6959">
            <w:pPr>
              <w:jc w:val="center"/>
              <w:rPr>
                <w:rFonts w:ascii="Arial" w:hAnsi="Arial" w:cs="Arial"/>
                <w:iCs/>
                <w:color w:val="0000CC"/>
              </w:rPr>
            </w:pPr>
          </w:p>
          <w:p w:rsidR="000A7B9F" w:rsidRPr="00080753" w:rsidRDefault="00841590" w:rsidP="003C6959">
            <w:pPr>
              <w:jc w:val="center"/>
              <w:rPr>
                <w:rFonts w:ascii="Arial" w:hAnsi="Arial" w:cs="Arial"/>
                <w:iCs/>
              </w:rPr>
            </w:pPr>
            <w:r w:rsidRPr="00080753">
              <w:rPr>
                <w:rFonts w:ascii="Arial" w:hAnsi="Arial" w:cs="Arial"/>
                <w:iCs/>
              </w:rPr>
              <w:t>No</w:t>
            </w:r>
          </w:p>
          <w:p w:rsidR="000A7B9F" w:rsidRPr="00080753" w:rsidRDefault="000A7B9F" w:rsidP="003C6959">
            <w:pPr>
              <w:jc w:val="center"/>
              <w:rPr>
                <w:rFonts w:ascii="Arial" w:hAnsi="Arial" w:cs="Arial"/>
                <w:iCs/>
                <w:color w:val="0000CC"/>
              </w:rPr>
            </w:pPr>
          </w:p>
          <w:p w:rsidR="003C6959" w:rsidRPr="00080753" w:rsidRDefault="003C6959" w:rsidP="007A4DCF">
            <w:pPr>
              <w:jc w:val="center"/>
              <w:rPr>
                <w:rFonts w:ascii="Arial" w:hAnsi="Arial" w:cs="Arial"/>
                <w:iCs/>
                <w:color w:val="0000CC"/>
              </w:rPr>
            </w:pPr>
          </w:p>
        </w:tc>
        <w:tc>
          <w:tcPr>
            <w:tcW w:w="4297" w:type="dxa"/>
            <w:tcBorders>
              <w:top w:val="single" w:sz="8" w:space="0" w:color="auto"/>
              <w:left w:val="single" w:sz="6" w:space="0" w:color="auto"/>
              <w:bottom w:val="single" w:sz="8" w:space="0" w:color="auto"/>
              <w:right w:val="single" w:sz="8" w:space="0" w:color="auto"/>
            </w:tcBorders>
            <w:tcMar>
              <w:top w:w="0" w:type="dxa"/>
              <w:left w:w="108" w:type="dxa"/>
              <w:bottom w:w="0" w:type="dxa"/>
              <w:right w:w="108" w:type="dxa"/>
            </w:tcMar>
          </w:tcPr>
          <w:p w:rsidR="00D05AFB" w:rsidRPr="00080753" w:rsidRDefault="00D05AFB" w:rsidP="000A7B9F">
            <w:pPr>
              <w:rPr>
                <w:rFonts w:ascii="Arial" w:hAnsi="Arial" w:cs="Arial"/>
                <w:iCs/>
                <w:color w:val="0000CC"/>
              </w:rPr>
            </w:pPr>
          </w:p>
          <w:p w:rsidR="00841590" w:rsidRPr="00080753" w:rsidRDefault="00841590" w:rsidP="000A7B9F">
            <w:pPr>
              <w:rPr>
                <w:rFonts w:ascii="Arial" w:hAnsi="Arial" w:cs="Arial"/>
                <w:iCs/>
                <w:color w:val="0000CC"/>
              </w:rPr>
            </w:pPr>
          </w:p>
          <w:p w:rsidR="004C2C44" w:rsidRDefault="004C2C44" w:rsidP="004C2C44">
            <w:pPr>
              <w:rPr>
                <w:rFonts w:ascii="Arial" w:hAnsi="Arial" w:cs="Arial"/>
              </w:rPr>
            </w:pPr>
            <w:r>
              <w:rPr>
                <w:rFonts w:ascii="Arial" w:hAnsi="Arial" w:cs="Arial"/>
              </w:rPr>
              <w:t xml:space="preserve">Information to be provided when available </w:t>
            </w:r>
          </w:p>
          <w:p w:rsidR="00D64BD4" w:rsidRDefault="00D64BD4" w:rsidP="00A56162">
            <w:pPr>
              <w:rPr>
                <w:rFonts w:ascii="Arial" w:hAnsi="Arial" w:cs="Arial"/>
              </w:rPr>
            </w:pPr>
          </w:p>
          <w:p w:rsidR="00D64BD4" w:rsidRDefault="00D64BD4" w:rsidP="00A56162">
            <w:pPr>
              <w:rPr>
                <w:rFonts w:ascii="Arial" w:hAnsi="Arial" w:cs="Arial"/>
              </w:rPr>
            </w:pPr>
          </w:p>
          <w:p w:rsidR="00D64BD4" w:rsidRDefault="00D64BD4" w:rsidP="00A56162">
            <w:pPr>
              <w:rPr>
                <w:rFonts w:ascii="Arial" w:hAnsi="Arial" w:cs="Arial"/>
              </w:rPr>
            </w:pPr>
          </w:p>
          <w:p w:rsidR="00D64BD4" w:rsidRPr="00FB5887" w:rsidRDefault="00D64BD4" w:rsidP="00A56162">
            <w:pPr>
              <w:rPr>
                <w:rFonts w:ascii="Arial" w:hAnsi="Arial" w:cs="Arial"/>
              </w:rPr>
            </w:pPr>
            <w:r w:rsidRPr="00FB5887">
              <w:rPr>
                <w:rFonts w:ascii="Arial" w:hAnsi="Arial" w:cs="Arial"/>
              </w:rPr>
              <w:t>Update not provided.</w:t>
            </w:r>
          </w:p>
          <w:p w:rsidR="00B46EFF" w:rsidRPr="00305A32" w:rsidRDefault="00B46EFF" w:rsidP="00A56162">
            <w:pPr>
              <w:rPr>
                <w:rFonts w:ascii="Arial" w:hAnsi="Arial" w:cs="Arial"/>
                <w:color w:val="FF0000"/>
              </w:rPr>
            </w:pPr>
          </w:p>
          <w:p w:rsidR="00305A32" w:rsidRPr="00600BE5" w:rsidRDefault="00B46EFF" w:rsidP="00B46EFF">
            <w:pPr>
              <w:pStyle w:val="Default"/>
              <w:rPr>
                <w:color w:val="0070C0"/>
                <w:sz w:val="22"/>
                <w:szCs w:val="22"/>
              </w:rPr>
            </w:pPr>
            <w:r w:rsidRPr="00600BE5">
              <w:rPr>
                <w:color w:val="0070C0"/>
                <w:sz w:val="22"/>
                <w:szCs w:val="22"/>
              </w:rPr>
              <w:t xml:space="preserve">This project has been carried forward to 2017/18 and is currently underway. </w:t>
            </w:r>
            <w:r w:rsidR="00305A32" w:rsidRPr="00600BE5">
              <w:rPr>
                <w:color w:val="0070C0"/>
                <w:sz w:val="22"/>
                <w:szCs w:val="22"/>
              </w:rPr>
              <w:t>If committee agrees</w:t>
            </w:r>
            <w:r w:rsidR="00FB5887" w:rsidRPr="00600BE5">
              <w:rPr>
                <w:color w:val="0070C0"/>
                <w:sz w:val="22"/>
                <w:szCs w:val="22"/>
              </w:rPr>
              <w:t>,</w:t>
            </w:r>
            <w:r w:rsidR="00305A32" w:rsidRPr="00600BE5">
              <w:rPr>
                <w:color w:val="0070C0"/>
                <w:sz w:val="22"/>
                <w:szCs w:val="22"/>
              </w:rPr>
              <w:t xml:space="preserve"> a briefing session will be arranged to explain the business case.</w:t>
            </w:r>
          </w:p>
          <w:p w:rsidR="00B46EFF" w:rsidRDefault="00B46EFF" w:rsidP="00B46EFF">
            <w:pPr>
              <w:pStyle w:val="Default"/>
            </w:pPr>
            <w:r>
              <w:rPr>
                <w:sz w:val="22"/>
                <w:szCs w:val="22"/>
              </w:rPr>
              <w:t xml:space="preserve"> </w:t>
            </w:r>
          </w:p>
          <w:p w:rsidR="00B46EFF" w:rsidRPr="00D64BD4" w:rsidRDefault="00B46EFF" w:rsidP="00A56162">
            <w:pPr>
              <w:rPr>
                <w:rFonts w:ascii="Arial" w:hAnsi="Arial" w:cs="Arial"/>
                <w:iCs/>
                <w:color w:val="0000CC"/>
              </w:rPr>
            </w:pPr>
          </w:p>
        </w:tc>
      </w:tr>
      <w:tr w:rsidR="00607BDC" w:rsidRPr="00483F38" w:rsidTr="001B4FDE">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07BDC" w:rsidRPr="00080753" w:rsidRDefault="00607BDC" w:rsidP="00E95FF2">
            <w:pPr>
              <w:rPr>
                <w:rFonts w:ascii="Arial" w:hAnsi="Arial" w:cs="Arial"/>
                <w:bCs/>
                <w:iCs/>
              </w:rPr>
            </w:pPr>
            <w:r w:rsidRPr="00080753">
              <w:rPr>
                <w:rFonts w:ascii="Arial" w:hAnsi="Arial" w:cs="Arial"/>
                <w:bCs/>
                <w:iCs/>
              </w:rPr>
              <w:t>25/10/16</w:t>
            </w:r>
          </w:p>
          <w:p w:rsidR="00607BDC" w:rsidRPr="00080753" w:rsidRDefault="00607BDC" w:rsidP="00E95FF2">
            <w:pPr>
              <w:rPr>
                <w:rFonts w:ascii="Arial" w:hAnsi="Arial" w:cs="Arial"/>
                <w:bCs/>
                <w:iCs/>
              </w:rPr>
            </w:pPr>
            <w:r w:rsidRPr="00080753">
              <w:rPr>
                <w:rFonts w:ascii="Arial" w:hAnsi="Arial" w:cs="Arial"/>
                <w:bCs/>
                <w:iCs/>
              </w:rPr>
              <w:t>Min No.</w:t>
            </w:r>
          </w:p>
          <w:p w:rsidR="00607BDC" w:rsidRPr="00080753" w:rsidRDefault="00607BDC" w:rsidP="00E95FF2">
            <w:pPr>
              <w:rPr>
                <w:rFonts w:ascii="Arial" w:hAnsi="Arial" w:cs="Arial"/>
                <w:bCs/>
                <w:iCs/>
              </w:rPr>
            </w:pPr>
          </w:p>
          <w:p w:rsidR="00607BDC" w:rsidRPr="00080753" w:rsidRDefault="00607BDC" w:rsidP="00E95FF2">
            <w:pPr>
              <w:rPr>
                <w:rFonts w:ascii="Arial" w:hAnsi="Arial" w:cs="Arial"/>
                <w:bCs/>
                <w:iCs/>
              </w:rPr>
            </w:pPr>
          </w:p>
          <w:p w:rsidR="00607BDC" w:rsidRPr="00080753" w:rsidRDefault="00607BDC" w:rsidP="00E95FF2">
            <w:pPr>
              <w:rPr>
                <w:rFonts w:ascii="Arial" w:hAnsi="Arial" w:cs="Arial"/>
                <w:bCs/>
                <w:iCs/>
              </w:rPr>
            </w:pP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07BDC" w:rsidRPr="00080753" w:rsidRDefault="00607BDC" w:rsidP="00607BDC">
            <w:pPr>
              <w:widowControl w:val="0"/>
              <w:autoSpaceDE w:val="0"/>
              <w:autoSpaceDN w:val="0"/>
              <w:adjustRightInd w:val="0"/>
              <w:rPr>
                <w:rFonts w:ascii="Arial" w:hAnsi="Arial" w:cs="Arial"/>
                <w:bCs/>
              </w:rPr>
            </w:pPr>
            <w:r w:rsidRPr="00080753">
              <w:rPr>
                <w:rFonts w:ascii="Arial" w:hAnsi="Arial" w:cs="Arial"/>
                <w:b/>
                <w:bCs/>
              </w:rPr>
              <w:t xml:space="preserve">Performance, Budget and Risk monitoring report – </w:t>
            </w:r>
            <w:proofErr w:type="spellStart"/>
            <w:r w:rsidRPr="00080753">
              <w:rPr>
                <w:rFonts w:ascii="Arial" w:hAnsi="Arial" w:cs="Arial"/>
                <w:b/>
                <w:bCs/>
              </w:rPr>
              <w:t>mid year</w:t>
            </w:r>
            <w:proofErr w:type="spellEnd"/>
            <w:r w:rsidRPr="00080753">
              <w:rPr>
                <w:rFonts w:ascii="Arial" w:hAnsi="Arial" w:cs="Arial"/>
                <w:b/>
                <w:bCs/>
              </w:rPr>
              <w:t xml:space="preserve"> 2016/17 (April 2016 – September 2017)                                                                              </w:t>
            </w:r>
          </w:p>
          <w:p w:rsidR="00607BDC" w:rsidRPr="00080753" w:rsidRDefault="007042E0" w:rsidP="00B27C77">
            <w:pPr>
              <w:pStyle w:val="NoSpacing"/>
              <w:numPr>
                <w:ilvl w:val="0"/>
                <w:numId w:val="35"/>
              </w:numPr>
              <w:ind w:left="317"/>
              <w:rPr>
                <w:rFonts w:ascii="Arial" w:hAnsi="Arial" w:cs="Arial"/>
              </w:rPr>
            </w:pPr>
            <w:proofErr w:type="gramStart"/>
            <w:r w:rsidRPr="00080753">
              <w:rPr>
                <w:rFonts w:ascii="Arial" w:hAnsi="Arial" w:cs="Arial"/>
              </w:rPr>
              <w:t>g</w:t>
            </w:r>
            <w:r w:rsidR="00607BDC" w:rsidRPr="00080753">
              <w:rPr>
                <w:rFonts w:ascii="Arial" w:hAnsi="Arial" w:cs="Arial"/>
              </w:rPr>
              <w:t>reater</w:t>
            </w:r>
            <w:proofErr w:type="gramEnd"/>
            <w:r w:rsidR="00607BDC" w:rsidRPr="00080753">
              <w:rPr>
                <w:rFonts w:ascii="Arial" w:hAnsi="Arial" w:cs="Arial"/>
              </w:rPr>
              <w:t xml:space="preserve"> communication on the work and outcomes of the Health and Wellbeing Partnership be provided to members.</w:t>
            </w:r>
          </w:p>
          <w:p w:rsidR="00607BDC" w:rsidRPr="00080753" w:rsidRDefault="00607BDC" w:rsidP="00AE37D5">
            <w:pPr>
              <w:pStyle w:val="NoSpacing"/>
              <w:rPr>
                <w:rFonts w:ascii="Arial" w:hAnsi="Arial" w:cs="Arial"/>
                <w:b/>
                <w:bCs/>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07BDC" w:rsidRPr="00080753" w:rsidRDefault="00607BDC" w:rsidP="00E95FF2">
            <w:pPr>
              <w:rPr>
                <w:rFonts w:ascii="Arial" w:hAnsi="Arial" w:cs="Arial"/>
                <w:bCs/>
                <w:iCs/>
              </w:rPr>
            </w:pPr>
          </w:p>
          <w:p w:rsidR="00B6101F" w:rsidRPr="00080753" w:rsidRDefault="00B6101F" w:rsidP="00E95FF2">
            <w:pPr>
              <w:rPr>
                <w:rFonts w:ascii="Arial" w:hAnsi="Arial" w:cs="Arial"/>
                <w:bCs/>
                <w:iCs/>
              </w:rPr>
            </w:pPr>
          </w:p>
          <w:p w:rsidR="00B6101F" w:rsidRPr="00080753" w:rsidRDefault="00B6101F" w:rsidP="00E95FF2">
            <w:pPr>
              <w:rPr>
                <w:rFonts w:ascii="Arial" w:hAnsi="Arial" w:cs="Arial"/>
                <w:bCs/>
                <w:iCs/>
              </w:rPr>
            </w:pPr>
          </w:p>
          <w:p w:rsidR="007042E0" w:rsidRPr="00080753" w:rsidRDefault="007042E0" w:rsidP="005F75A9">
            <w:pPr>
              <w:rPr>
                <w:rFonts w:ascii="Arial" w:hAnsi="Arial" w:cs="Arial"/>
                <w:bCs/>
                <w:iCs/>
              </w:rPr>
            </w:pPr>
            <w:r w:rsidRPr="00080753">
              <w:rPr>
                <w:rFonts w:ascii="Arial" w:hAnsi="Arial" w:cs="Arial"/>
                <w:bCs/>
                <w:iCs/>
              </w:rPr>
              <w:t>Cllr Mrs Mort / Mark Gaffney</w:t>
            </w:r>
          </w:p>
          <w:p w:rsidR="007042E0" w:rsidRPr="00080753" w:rsidRDefault="007042E0" w:rsidP="005F75A9">
            <w:pPr>
              <w:rPr>
                <w:rFonts w:ascii="Arial" w:hAnsi="Arial" w:cs="Arial"/>
                <w:bCs/>
                <w:iCs/>
              </w:rPr>
            </w:pPr>
          </w:p>
          <w:p w:rsidR="007E4A61" w:rsidRPr="00080753" w:rsidRDefault="007E4A61" w:rsidP="00AE37D5">
            <w:pPr>
              <w:rPr>
                <w:rFonts w:ascii="Arial" w:hAnsi="Arial" w:cs="Arial"/>
                <w:bCs/>
                <w:iCs/>
              </w:rPr>
            </w:pPr>
          </w:p>
        </w:tc>
        <w:tc>
          <w:tcPr>
            <w:tcW w:w="1134" w:type="dxa"/>
            <w:tcBorders>
              <w:top w:val="single" w:sz="6" w:space="0" w:color="auto"/>
              <w:left w:val="nil"/>
              <w:bottom w:val="single" w:sz="6" w:space="0" w:color="auto"/>
              <w:right w:val="single" w:sz="6" w:space="0" w:color="auto"/>
            </w:tcBorders>
          </w:tcPr>
          <w:p w:rsidR="00607BDC" w:rsidRPr="00080753" w:rsidRDefault="00607BDC" w:rsidP="00E95FF2">
            <w:pPr>
              <w:jc w:val="center"/>
              <w:rPr>
                <w:rFonts w:ascii="Arial" w:hAnsi="Arial" w:cs="Arial"/>
                <w:iCs/>
                <w:color w:val="0000CC"/>
              </w:rPr>
            </w:pPr>
          </w:p>
          <w:p w:rsidR="00832B07" w:rsidRPr="00080753" w:rsidRDefault="00832B07" w:rsidP="00E95FF2">
            <w:pPr>
              <w:jc w:val="center"/>
              <w:rPr>
                <w:rFonts w:ascii="Arial" w:hAnsi="Arial" w:cs="Arial"/>
                <w:iCs/>
                <w:color w:val="0000CC"/>
              </w:rPr>
            </w:pPr>
          </w:p>
          <w:p w:rsidR="00B6101F" w:rsidRPr="00080753" w:rsidRDefault="00B6101F" w:rsidP="00E95FF2">
            <w:pPr>
              <w:jc w:val="center"/>
              <w:rPr>
                <w:rFonts w:ascii="Arial" w:hAnsi="Arial" w:cs="Arial"/>
                <w:iCs/>
                <w:color w:val="0000CC"/>
              </w:rPr>
            </w:pPr>
          </w:p>
          <w:p w:rsidR="00832B07" w:rsidRPr="00080753" w:rsidRDefault="006049C0" w:rsidP="00E95FF2">
            <w:pPr>
              <w:jc w:val="center"/>
              <w:rPr>
                <w:rFonts w:ascii="Arial" w:hAnsi="Arial" w:cs="Arial"/>
                <w:iCs/>
              </w:rPr>
            </w:pPr>
            <w:r w:rsidRPr="00080753">
              <w:rPr>
                <w:rFonts w:ascii="Arial" w:hAnsi="Arial" w:cs="Arial"/>
                <w:iCs/>
              </w:rPr>
              <w:t>Yes</w:t>
            </w:r>
          </w:p>
          <w:p w:rsidR="001F64D3" w:rsidRPr="00080753" w:rsidRDefault="001F64D3" w:rsidP="00A56162">
            <w:pPr>
              <w:rPr>
                <w:rFonts w:ascii="Arial" w:hAnsi="Arial" w:cs="Arial"/>
                <w:iCs/>
                <w:color w:val="0000CC"/>
              </w:rPr>
            </w:pPr>
          </w:p>
        </w:tc>
        <w:tc>
          <w:tcPr>
            <w:tcW w:w="141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607BDC" w:rsidRPr="00080753" w:rsidRDefault="00607BDC" w:rsidP="00E95FF2">
            <w:pPr>
              <w:jc w:val="center"/>
              <w:rPr>
                <w:rFonts w:ascii="Arial" w:hAnsi="Arial" w:cs="Arial"/>
                <w:iCs/>
                <w:color w:val="0000CC"/>
              </w:rPr>
            </w:pPr>
          </w:p>
          <w:p w:rsidR="00832B07" w:rsidRPr="00080753" w:rsidRDefault="00832B07" w:rsidP="00E95FF2">
            <w:pPr>
              <w:jc w:val="center"/>
              <w:rPr>
                <w:rFonts w:ascii="Arial" w:hAnsi="Arial" w:cs="Arial"/>
                <w:iCs/>
                <w:color w:val="0000CC"/>
              </w:rPr>
            </w:pPr>
          </w:p>
          <w:p w:rsidR="00832B07" w:rsidRPr="00080753" w:rsidRDefault="00832B07" w:rsidP="00E95FF2">
            <w:pPr>
              <w:jc w:val="center"/>
              <w:rPr>
                <w:rFonts w:ascii="Arial" w:hAnsi="Arial" w:cs="Arial"/>
                <w:iCs/>
                <w:color w:val="0000CC"/>
              </w:rPr>
            </w:pPr>
          </w:p>
          <w:p w:rsidR="001F64D3" w:rsidRPr="00600BE5" w:rsidRDefault="00B46EFF" w:rsidP="00832B07">
            <w:pPr>
              <w:jc w:val="center"/>
              <w:rPr>
                <w:rFonts w:ascii="Arial" w:hAnsi="Arial" w:cs="Arial"/>
                <w:iCs/>
                <w:color w:val="0070C0"/>
              </w:rPr>
            </w:pPr>
            <w:r w:rsidRPr="00600BE5">
              <w:rPr>
                <w:rFonts w:ascii="Arial" w:hAnsi="Arial" w:cs="Arial"/>
                <w:iCs/>
                <w:color w:val="0070C0"/>
              </w:rPr>
              <w:t>Yes</w:t>
            </w:r>
          </w:p>
          <w:p w:rsidR="001F64D3" w:rsidRPr="00080753" w:rsidRDefault="001F64D3" w:rsidP="00AE37D5">
            <w:pPr>
              <w:jc w:val="center"/>
              <w:rPr>
                <w:rFonts w:ascii="Arial" w:hAnsi="Arial" w:cs="Arial"/>
                <w:iCs/>
                <w:color w:val="0000CC"/>
              </w:rPr>
            </w:pPr>
          </w:p>
        </w:tc>
        <w:tc>
          <w:tcPr>
            <w:tcW w:w="4297"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1F64D3" w:rsidRPr="00080753" w:rsidRDefault="001F64D3" w:rsidP="00832B07">
            <w:pPr>
              <w:rPr>
                <w:rFonts w:ascii="Arial" w:hAnsi="Arial" w:cs="Arial"/>
                <w:iCs/>
                <w:color w:val="0000CC"/>
              </w:rPr>
            </w:pPr>
          </w:p>
          <w:p w:rsidR="00322B9E" w:rsidRPr="00080753" w:rsidRDefault="00322B9E" w:rsidP="00832B07">
            <w:pPr>
              <w:rPr>
                <w:rFonts w:ascii="Arial" w:hAnsi="Arial" w:cs="Arial"/>
                <w:iCs/>
                <w:color w:val="0000CC"/>
              </w:rPr>
            </w:pPr>
          </w:p>
          <w:p w:rsidR="00322B9E" w:rsidRPr="00080753" w:rsidRDefault="00322B9E" w:rsidP="00832B07">
            <w:pPr>
              <w:rPr>
                <w:rFonts w:ascii="Arial" w:hAnsi="Arial" w:cs="Arial"/>
                <w:iCs/>
              </w:rPr>
            </w:pPr>
          </w:p>
          <w:p w:rsidR="00B84F7D" w:rsidRPr="00FB5887" w:rsidRDefault="00D64BD4" w:rsidP="00832B07">
            <w:pPr>
              <w:rPr>
                <w:rFonts w:ascii="Arial" w:hAnsi="Arial" w:cs="Arial"/>
              </w:rPr>
            </w:pPr>
            <w:r w:rsidRPr="00FB5887">
              <w:rPr>
                <w:rFonts w:ascii="Arial" w:hAnsi="Arial" w:cs="Arial"/>
              </w:rPr>
              <w:t>Update not provided.</w:t>
            </w:r>
          </w:p>
          <w:p w:rsidR="00B46EFF" w:rsidRPr="00305A32" w:rsidRDefault="00B46EFF" w:rsidP="00832B07">
            <w:pPr>
              <w:rPr>
                <w:rFonts w:ascii="Arial" w:hAnsi="Arial" w:cs="Arial"/>
                <w:color w:val="FF0000"/>
              </w:rPr>
            </w:pPr>
          </w:p>
          <w:p w:rsidR="00305A32" w:rsidRPr="00600BE5" w:rsidRDefault="00B46EFF" w:rsidP="00B46EFF">
            <w:pPr>
              <w:pStyle w:val="Default"/>
              <w:rPr>
                <w:color w:val="0070C0"/>
                <w:sz w:val="22"/>
                <w:szCs w:val="22"/>
              </w:rPr>
            </w:pPr>
            <w:r w:rsidRPr="00600BE5">
              <w:rPr>
                <w:color w:val="0070C0"/>
                <w:sz w:val="22"/>
                <w:szCs w:val="22"/>
              </w:rPr>
              <w:t xml:space="preserve">The work of the partnership is currently focussed on the Our Health Our Care </w:t>
            </w:r>
            <w:r w:rsidRPr="00600BE5">
              <w:rPr>
                <w:color w:val="0070C0"/>
                <w:sz w:val="22"/>
                <w:szCs w:val="22"/>
              </w:rPr>
              <w:lastRenderedPageBreak/>
              <w:t>(OHOC) programme. Stakeholder briefings and engagement events have been and will continue to be communicated to members as they are arranged. The Cabinet Member requested a member learning hour to promote the OHOC programme which was held on the 9 February and was the best attended member event so far. A further member briefing was arranged for</w:t>
            </w:r>
            <w:r w:rsidR="00305A32" w:rsidRPr="00600BE5">
              <w:rPr>
                <w:color w:val="0070C0"/>
                <w:sz w:val="22"/>
                <w:szCs w:val="22"/>
              </w:rPr>
              <w:t xml:space="preserve"> </w:t>
            </w:r>
          </w:p>
          <w:p w:rsidR="00B46EFF" w:rsidRDefault="00305A32" w:rsidP="00B46EFF">
            <w:pPr>
              <w:pStyle w:val="Default"/>
            </w:pPr>
            <w:r w:rsidRPr="00600BE5">
              <w:rPr>
                <w:color w:val="0070C0"/>
                <w:sz w:val="22"/>
                <w:szCs w:val="22"/>
              </w:rPr>
              <w:t xml:space="preserve">8 May but unfortunately this and some planned public engagement events were postponed due to Purdah. </w:t>
            </w:r>
            <w:r w:rsidR="00FB5887" w:rsidRPr="00600BE5">
              <w:rPr>
                <w:color w:val="0070C0"/>
                <w:sz w:val="22"/>
                <w:szCs w:val="22"/>
              </w:rPr>
              <w:t xml:space="preserve">These will be communicated when they are rearranged. </w:t>
            </w:r>
            <w:r w:rsidRPr="00600BE5">
              <w:rPr>
                <w:color w:val="0070C0"/>
                <w:sz w:val="22"/>
                <w:szCs w:val="22"/>
              </w:rPr>
              <w:t>The Cabinet Member will now also be able to make use of the new Councillor Connect to share information that is received.</w:t>
            </w:r>
            <w:r w:rsidRPr="00FB5887">
              <w:rPr>
                <w:color w:val="FF0000"/>
                <w:sz w:val="22"/>
                <w:szCs w:val="22"/>
              </w:rPr>
              <w:t xml:space="preserve"> </w:t>
            </w:r>
            <w:r w:rsidR="00B46EFF">
              <w:rPr>
                <w:sz w:val="22"/>
                <w:szCs w:val="22"/>
              </w:rPr>
              <w:t xml:space="preserve"> </w:t>
            </w:r>
          </w:p>
          <w:p w:rsidR="00B46EFF" w:rsidRPr="00080753" w:rsidRDefault="00B46EFF" w:rsidP="00832B07">
            <w:pPr>
              <w:rPr>
                <w:rFonts w:ascii="Arial" w:hAnsi="Arial" w:cs="Arial"/>
                <w:iCs/>
                <w:color w:val="0000CC"/>
              </w:rPr>
            </w:pPr>
          </w:p>
        </w:tc>
      </w:tr>
      <w:tr w:rsidR="00325DEB" w:rsidRPr="00483F38" w:rsidTr="001B4FDE">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25DEB" w:rsidRPr="00080753" w:rsidRDefault="00A53684" w:rsidP="00E95FF2">
            <w:pPr>
              <w:rPr>
                <w:rFonts w:ascii="Arial" w:hAnsi="Arial" w:cs="Arial"/>
                <w:bCs/>
                <w:iCs/>
              </w:rPr>
            </w:pPr>
            <w:r w:rsidRPr="00080753">
              <w:rPr>
                <w:rFonts w:ascii="Arial" w:hAnsi="Arial" w:cs="Arial"/>
                <w:bCs/>
                <w:iCs/>
              </w:rPr>
              <w:lastRenderedPageBreak/>
              <w:t>31/01/17</w:t>
            </w:r>
          </w:p>
          <w:p w:rsidR="00A53684" w:rsidRPr="00080753" w:rsidRDefault="00A53684" w:rsidP="00E95FF2">
            <w:pPr>
              <w:rPr>
                <w:rFonts w:ascii="Arial" w:hAnsi="Arial" w:cs="Arial"/>
                <w:bCs/>
                <w:iCs/>
              </w:rPr>
            </w:pPr>
            <w:r w:rsidRPr="00080753">
              <w:rPr>
                <w:rFonts w:ascii="Arial" w:hAnsi="Arial" w:cs="Arial"/>
                <w:bCs/>
                <w:iCs/>
              </w:rPr>
              <w:t>Min No. 35</w:t>
            </w:r>
          </w:p>
          <w:p w:rsidR="00A53684" w:rsidRPr="00080753" w:rsidRDefault="00A53684" w:rsidP="00E95FF2">
            <w:pPr>
              <w:rPr>
                <w:rFonts w:ascii="Arial" w:hAnsi="Arial" w:cs="Arial"/>
                <w:bCs/>
                <w:iCs/>
              </w:rPr>
            </w:pPr>
          </w:p>
          <w:p w:rsidR="00A53684" w:rsidRPr="00080753" w:rsidRDefault="00A53684" w:rsidP="00E95FF2">
            <w:pPr>
              <w:rPr>
                <w:rFonts w:ascii="Arial" w:hAnsi="Arial" w:cs="Arial"/>
                <w:bCs/>
                <w:iCs/>
              </w:rPr>
            </w:pPr>
          </w:p>
          <w:p w:rsidR="00A53684" w:rsidRPr="00080753" w:rsidRDefault="00A53684" w:rsidP="00E95FF2">
            <w:pPr>
              <w:rPr>
                <w:rFonts w:ascii="Arial" w:hAnsi="Arial" w:cs="Arial"/>
                <w:bCs/>
                <w:iCs/>
              </w:rPr>
            </w:pPr>
          </w:p>
          <w:p w:rsidR="00A53684" w:rsidRPr="00080753" w:rsidRDefault="00A53684" w:rsidP="00E95FF2">
            <w:pPr>
              <w:rPr>
                <w:rFonts w:ascii="Arial" w:hAnsi="Arial" w:cs="Arial"/>
                <w:bCs/>
                <w:iCs/>
              </w:rPr>
            </w:pPr>
          </w:p>
          <w:p w:rsidR="00A53684" w:rsidRPr="00080753" w:rsidRDefault="00A53684" w:rsidP="00E95FF2">
            <w:pPr>
              <w:rPr>
                <w:rFonts w:ascii="Arial" w:hAnsi="Arial" w:cs="Arial"/>
                <w:bCs/>
                <w:iCs/>
              </w:rPr>
            </w:pP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25DEB" w:rsidRPr="00080753" w:rsidRDefault="00A53684" w:rsidP="00607BDC">
            <w:pPr>
              <w:widowControl w:val="0"/>
              <w:autoSpaceDE w:val="0"/>
              <w:autoSpaceDN w:val="0"/>
              <w:adjustRightInd w:val="0"/>
              <w:rPr>
                <w:rFonts w:ascii="Arial" w:hAnsi="Arial" w:cs="Arial"/>
                <w:b/>
                <w:bCs/>
              </w:rPr>
            </w:pPr>
            <w:r w:rsidRPr="00080753">
              <w:rPr>
                <w:rFonts w:ascii="Arial" w:hAnsi="Arial" w:cs="Arial"/>
                <w:b/>
                <w:bCs/>
              </w:rPr>
              <w:t>Employee Survey Results</w:t>
            </w:r>
          </w:p>
          <w:p w:rsidR="00784E5A" w:rsidRPr="00080753" w:rsidRDefault="00A53684" w:rsidP="00A56162">
            <w:pPr>
              <w:widowControl w:val="0"/>
              <w:autoSpaceDE w:val="0"/>
              <w:autoSpaceDN w:val="0"/>
              <w:adjustRightInd w:val="0"/>
              <w:ind w:left="346" w:hanging="346"/>
              <w:rPr>
                <w:rFonts w:ascii="Arial" w:hAnsi="Arial" w:cs="Arial"/>
                <w:bCs/>
              </w:rPr>
            </w:pPr>
            <w:r w:rsidRPr="00080753">
              <w:rPr>
                <w:rFonts w:ascii="Arial" w:hAnsi="Arial" w:cs="Arial"/>
                <w:bCs/>
              </w:rPr>
              <w:t xml:space="preserve">2. </w:t>
            </w:r>
            <w:r w:rsidRPr="00080753">
              <w:rPr>
                <w:rFonts w:ascii="Arial" w:hAnsi="Arial" w:cs="Arial"/>
                <w:bCs/>
              </w:rPr>
              <w:tab/>
              <w:t>That the Leader develops a detailed plan of the steps that will be taken to respond to the issues identified in the survey and these be provided as a matter of urgency.</w:t>
            </w:r>
          </w:p>
          <w:p w:rsidR="00F74A08" w:rsidRPr="00080753" w:rsidRDefault="00F74A08" w:rsidP="00A53684">
            <w:pPr>
              <w:widowControl w:val="0"/>
              <w:autoSpaceDE w:val="0"/>
              <w:autoSpaceDN w:val="0"/>
              <w:adjustRightInd w:val="0"/>
              <w:ind w:left="346" w:hanging="346"/>
              <w:rPr>
                <w:rFonts w:ascii="Arial" w:hAnsi="Arial" w:cs="Arial"/>
                <w:bCs/>
              </w:rPr>
            </w:pPr>
          </w:p>
          <w:p w:rsidR="00A53684" w:rsidRPr="00080753" w:rsidRDefault="00A53684" w:rsidP="00A53684">
            <w:pPr>
              <w:widowControl w:val="0"/>
              <w:autoSpaceDE w:val="0"/>
              <w:autoSpaceDN w:val="0"/>
              <w:adjustRightInd w:val="0"/>
              <w:ind w:left="346" w:hanging="346"/>
              <w:rPr>
                <w:rFonts w:ascii="Arial" w:hAnsi="Arial" w:cs="Arial"/>
                <w:bCs/>
              </w:rPr>
            </w:pPr>
            <w:r w:rsidRPr="00080753">
              <w:rPr>
                <w:rFonts w:ascii="Arial" w:hAnsi="Arial" w:cs="Arial"/>
                <w:bCs/>
              </w:rPr>
              <w:t xml:space="preserve">4. </w:t>
            </w:r>
            <w:r w:rsidRPr="00080753">
              <w:rPr>
                <w:rFonts w:ascii="Arial" w:hAnsi="Arial" w:cs="Arial"/>
                <w:bCs/>
              </w:rPr>
              <w:tab/>
              <w:t>That the all members and officers be encouraged to work together in “One Council, One Team” approach.</w:t>
            </w:r>
          </w:p>
          <w:p w:rsidR="00A53684" w:rsidRPr="00080753" w:rsidRDefault="00A53684" w:rsidP="00A53684">
            <w:pPr>
              <w:widowControl w:val="0"/>
              <w:autoSpaceDE w:val="0"/>
              <w:autoSpaceDN w:val="0"/>
              <w:adjustRightInd w:val="0"/>
              <w:ind w:left="346" w:hanging="346"/>
              <w:rPr>
                <w:rFonts w:ascii="Arial" w:hAnsi="Arial" w:cs="Arial"/>
                <w:bCs/>
              </w:rPr>
            </w:pPr>
          </w:p>
          <w:p w:rsidR="00A53684" w:rsidRPr="00080753" w:rsidRDefault="00A53684" w:rsidP="00A53684">
            <w:pPr>
              <w:widowControl w:val="0"/>
              <w:autoSpaceDE w:val="0"/>
              <w:autoSpaceDN w:val="0"/>
              <w:adjustRightInd w:val="0"/>
              <w:ind w:left="346" w:hanging="346"/>
              <w:rPr>
                <w:rFonts w:ascii="Arial" w:hAnsi="Arial" w:cs="Arial"/>
                <w:bCs/>
              </w:rPr>
            </w:pPr>
            <w:r w:rsidRPr="00080753">
              <w:rPr>
                <w:rFonts w:ascii="Arial" w:hAnsi="Arial" w:cs="Arial"/>
                <w:bCs/>
              </w:rPr>
              <w:t xml:space="preserve">5. </w:t>
            </w:r>
            <w:r w:rsidRPr="00080753">
              <w:rPr>
                <w:rFonts w:ascii="Arial" w:hAnsi="Arial" w:cs="Arial"/>
                <w:bCs/>
              </w:rPr>
              <w:tab/>
              <w:t>That a 360 degree assessment process for members be introduced.</w:t>
            </w:r>
          </w:p>
          <w:p w:rsidR="00F74A08" w:rsidRDefault="00F74A08" w:rsidP="00A53684">
            <w:pPr>
              <w:widowControl w:val="0"/>
              <w:autoSpaceDE w:val="0"/>
              <w:autoSpaceDN w:val="0"/>
              <w:adjustRightInd w:val="0"/>
              <w:ind w:left="346" w:hanging="346"/>
              <w:rPr>
                <w:rFonts w:ascii="Arial" w:hAnsi="Arial" w:cs="Arial"/>
                <w:bCs/>
              </w:rPr>
            </w:pPr>
          </w:p>
          <w:p w:rsidR="00DD29DB" w:rsidRPr="00080753" w:rsidRDefault="00DD29DB" w:rsidP="00A53684">
            <w:pPr>
              <w:widowControl w:val="0"/>
              <w:autoSpaceDE w:val="0"/>
              <w:autoSpaceDN w:val="0"/>
              <w:adjustRightInd w:val="0"/>
              <w:ind w:left="346" w:hanging="346"/>
              <w:rPr>
                <w:rFonts w:ascii="Arial" w:hAnsi="Arial" w:cs="Arial"/>
                <w:bCs/>
              </w:rPr>
            </w:pPr>
          </w:p>
          <w:p w:rsidR="00A53684" w:rsidRPr="00080753" w:rsidRDefault="00A53684" w:rsidP="00A53684">
            <w:pPr>
              <w:widowControl w:val="0"/>
              <w:autoSpaceDE w:val="0"/>
              <w:autoSpaceDN w:val="0"/>
              <w:adjustRightInd w:val="0"/>
              <w:ind w:left="346" w:hanging="346"/>
              <w:rPr>
                <w:rFonts w:ascii="Arial" w:hAnsi="Arial" w:cs="Arial"/>
                <w:bCs/>
              </w:rPr>
            </w:pPr>
            <w:r w:rsidRPr="00080753">
              <w:rPr>
                <w:rFonts w:ascii="Arial" w:hAnsi="Arial" w:cs="Arial"/>
                <w:bCs/>
              </w:rPr>
              <w:t xml:space="preserve">6. </w:t>
            </w:r>
            <w:r w:rsidRPr="00080753">
              <w:rPr>
                <w:rFonts w:ascii="Arial" w:hAnsi="Arial" w:cs="Arial"/>
                <w:bCs/>
              </w:rPr>
              <w:tab/>
              <w:t>That a review of the structure of the Council be welcomed.</w:t>
            </w:r>
          </w:p>
          <w:p w:rsidR="00A53684" w:rsidRPr="00080753" w:rsidRDefault="00A53684" w:rsidP="00A53684">
            <w:pPr>
              <w:widowControl w:val="0"/>
              <w:autoSpaceDE w:val="0"/>
              <w:autoSpaceDN w:val="0"/>
              <w:adjustRightInd w:val="0"/>
              <w:ind w:left="346" w:hanging="346"/>
              <w:rPr>
                <w:rFonts w:ascii="Arial" w:hAnsi="Arial" w:cs="Arial"/>
                <w:bCs/>
              </w:rPr>
            </w:pPr>
          </w:p>
          <w:p w:rsidR="00A53684" w:rsidRPr="00080753" w:rsidRDefault="00A53684" w:rsidP="00A53684">
            <w:pPr>
              <w:widowControl w:val="0"/>
              <w:autoSpaceDE w:val="0"/>
              <w:autoSpaceDN w:val="0"/>
              <w:adjustRightInd w:val="0"/>
              <w:ind w:left="346" w:hanging="346"/>
              <w:rPr>
                <w:rFonts w:ascii="Arial" w:hAnsi="Arial" w:cs="Arial"/>
                <w:bCs/>
              </w:rPr>
            </w:pPr>
            <w:r w:rsidRPr="00080753">
              <w:rPr>
                <w:rFonts w:ascii="Arial" w:hAnsi="Arial" w:cs="Arial"/>
                <w:bCs/>
              </w:rPr>
              <w:t xml:space="preserve">7. </w:t>
            </w:r>
            <w:r w:rsidRPr="00080753">
              <w:rPr>
                <w:rFonts w:ascii="Arial" w:hAnsi="Arial" w:cs="Arial"/>
                <w:bCs/>
              </w:rPr>
              <w:tab/>
              <w:t>That a member Training and Development Plan be developed.</w:t>
            </w:r>
          </w:p>
          <w:p w:rsidR="00A53684" w:rsidRPr="00080753" w:rsidRDefault="00A53684" w:rsidP="00607BDC">
            <w:pPr>
              <w:widowControl w:val="0"/>
              <w:autoSpaceDE w:val="0"/>
              <w:autoSpaceDN w:val="0"/>
              <w:adjustRightInd w:val="0"/>
              <w:rPr>
                <w:rFonts w:ascii="Arial" w:hAnsi="Arial" w:cs="Arial"/>
                <w:b/>
                <w:bCs/>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4A08" w:rsidRPr="00080753" w:rsidRDefault="00F74A08" w:rsidP="00864488">
            <w:pPr>
              <w:rPr>
                <w:rFonts w:ascii="Arial" w:hAnsi="Arial" w:cs="Arial"/>
                <w:bCs/>
                <w:iCs/>
              </w:rPr>
            </w:pPr>
          </w:p>
          <w:p w:rsidR="00864488" w:rsidRPr="00080753" w:rsidRDefault="00864488" w:rsidP="00864488">
            <w:pPr>
              <w:rPr>
                <w:rFonts w:ascii="Arial" w:hAnsi="Arial" w:cs="Arial"/>
                <w:bCs/>
                <w:iCs/>
              </w:rPr>
            </w:pPr>
            <w:r w:rsidRPr="00080753">
              <w:rPr>
                <w:rFonts w:ascii="Arial" w:hAnsi="Arial" w:cs="Arial"/>
                <w:bCs/>
                <w:iCs/>
              </w:rPr>
              <w:t xml:space="preserve">Cllr Mullineaux / </w:t>
            </w:r>
            <w:r w:rsidR="00F618FA" w:rsidRPr="00080753">
              <w:rPr>
                <w:rFonts w:ascii="Arial" w:hAnsi="Arial" w:cs="Arial"/>
                <w:bCs/>
                <w:iCs/>
              </w:rPr>
              <w:t>Caroline Elwood</w:t>
            </w:r>
            <w:r w:rsidRPr="00080753">
              <w:rPr>
                <w:rFonts w:ascii="Arial" w:hAnsi="Arial" w:cs="Arial"/>
                <w:bCs/>
                <w:iCs/>
              </w:rPr>
              <w:t xml:space="preserve"> </w:t>
            </w:r>
          </w:p>
          <w:p w:rsidR="00864488" w:rsidRPr="00080753" w:rsidRDefault="00864488" w:rsidP="00E95FF2">
            <w:pPr>
              <w:rPr>
                <w:rFonts w:ascii="Arial" w:hAnsi="Arial" w:cs="Arial"/>
                <w:bCs/>
                <w:iCs/>
              </w:rPr>
            </w:pPr>
          </w:p>
          <w:p w:rsidR="00864488" w:rsidRPr="00080753" w:rsidRDefault="00864488" w:rsidP="00E95FF2">
            <w:pPr>
              <w:rPr>
                <w:rFonts w:ascii="Arial" w:hAnsi="Arial" w:cs="Arial"/>
                <w:bCs/>
                <w:iCs/>
              </w:rPr>
            </w:pPr>
          </w:p>
          <w:p w:rsidR="00F74A08" w:rsidRPr="00080753" w:rsidRDefault="00F74A08" w:rsidP="00864488">
            <w:pPr>
              <w:rPr>
                <w:rFonts w:ascii="Arial" w:hAnsi="Arial" w:cs="Arial"/>
                <w:bCs/>
                <w:iCs/>
              </w:rPr>
            </w:pPr>
          </w:p>
          <w:p w:rsidR="00864488" w:rsidRPr="00080753" w:rsidRDefault="00864488" w:rsidP="00864488">
            <w:pPr>
              <w:rPr>
                <w:rFonts w:ascii="Arial" w:hAnsi="Arial" w:cs="Arial"/>
                <w:bCs/>
                <w:iCs/>
              </w:rPr>
            </w:pPr>
            <w:r w:rsidRPr="00080753">
              <w:rPr>
                <w:rFonts w:ascii="Arial" w:hAnsi="Arial" w:cs="Arial"/>
                <w:bCs/>
                <w:iCs/>
              </w:rPr>
              <w:t xml:space="preserve">Cllr Mullineaux / </w:t>
            </w:r>
            <w:r w:rsidR="00971CC6" w:rsidRPr="00080753">
              <w:rPr>
                <w:rFonts w:ascii="Arial" w:hAnsi="Arial" w:cs="Arial"/>
                <w:bCs/>
                <w:iCs/>
              </w:rPr>
              <w:t>Jean Hunter</w:t>
            </w:r>
          </w:p>
          <w:p w:rsidR="00864488" w:rsidRPr="00080753" w:rsidRDefault="00864488" w:rsidP="00E95FF2">
            <w:pPr>
              <w:rPr>
                <w:rFonts w:ascii="Arial" w:hAnsi="Arial" w:cs="Arial"/>
                <w:bCs/>
                <w:iCs/>
              </w:rPr>
            </w:pPr>
          </w:p>
          <w:p w:rsidR="00F74A08" w:rsidRPr="00080753" w:rsidRDefault="00F74A08" w:rsidP="00864488">
            <w:pPr>
              <w:rPr>
                <w:rFonts w:ascii="Arial" w:hAnsi="Arial" w:cs="Arial"/>
                <w:bCs/>
                <w:iCs/>
              </w:rPr>
            </w:pPr>
          </w:p>
          <w:p w:rsidR="00864488" w:rsidRPr="00080753" w:rsidRDefault="00864488" w:rsidP="00864488">
            <w:pPr>
              <w:rPr>
                <w:rFonts w:ascii="Arial" w:hAnsi="Arial" w:cs="Arial"/>
                <w:bCs/>
                <w:iCs/>
              </w:rPr>
            </w:pPr>
            <w:r w:rsidRPr="00080753">
              <w:rPr>
                <w:rFonts w:ascii="Arial" w:hAnsi="Arial" w:cs="Arial"/>
                <w:bCs/>
                <w:iCs/>
              </w:rPr>
              <w:t xml:space="preserve">Cllr Mullineaux / </w:t>
            </w:r>
            <w:r w:rsidR="00971CC6" w:rsidRPr="00080753">
              <w:rPr>
                <w:rFonts w:ascii="Arial" w:hAnsi="Arial" w:cs="Arial"/>
                <w:bCs/>
                <w:iCs/>
              </w:rPr>
              <w:t>Caroline Elwood</w:t>
            </w:r>
          </w:p>
          <w:p w:rsidR="00864488" w:rsidRDefault="00864488" w:rsidP="00E95FF2">
            <w:pPr>
              <w:rPr>
                <w:rFonts w:ascii="Arial" w:hAnsi="Arial" w:cs="Arial"/>
                <w:bCs/>
                <w:iCs/>
              </w:rPr>
            </w:pPr>
          </w:p>
          <w:p w:rsidR="00DD29DB" w:rsidRPr="00080753" w:rsidRDefault="00DD29DB" w:rsidP="00E95FF2">
            <w:pPr>
              <w:rPr>
                <w:rFonts w:ascii="Arial" w:hAnsi="Arial" w:cs="Arial"/>
                <w:bCs/>
                <w:iCs/>
              </w:rPr>
            </w:pPr>
          </w:p>
          <w:p w:rsidR="00864488" w:rsidRPr="00080753" w:rsidRDefault="00864488" w:rsidP="00864488">
            <w:pPr>
              <w:rPr>
                <w:rFonts w:ascii="Arial" w:hAnsi="Arial" w:cs="Arial"/>
                <w:bCs/>
                <w:iCs/>
              </w:rPr>
            </w:pPr>
            <w:r w:rsidRPr="00080753">
              <w:rPr>
                <w:rFonts w:ascii="Arial" w:hAnsi="Arial" w:cs="Arial"/>
                <w:bCs/>
                <w:iCs/>
              </w:rPr>
              <w:t xml:space="preserve">Cllr Mullineaux / Jean Hunter </w:t>
            </w:r>
          </w:p>
          <w:p w:rsidR="00571B46" w:rsidRPr="00080753" w:rsidRDefault="00571B46" w:rsidP="00864488">
            <w:pPr>
              <w:rPr>
                <w:rFonts w:ascii="Arial" w:hAnsi="Arial" w:cs="Arial"/>
                <w:bCs/>
                <w:iCs/>
              </w:rPr>
            </w:pPr>
          </w:p>
          <w:p w:rsidR="00864488" w:rsidRPr="00080753" w:rsidRDefault="00864488" w:rsidP="00864488">
            <w:pPr>
              <w:rPr>
                <w:rFonts w:ascii="Arial" w:hAnsi="Arial" w:cs="Arial"/>
                <w:bCs/>
                <w:iCs/>
              </w:rPr>
            </w:pPr>
            <w:r w:rsidRPr="00080753">
              <w:rPr>
                <w:rFonts w:ascii="Arial" w:hAnsi="Arial" w:cs="Arial"/>
                <w:bCs/>
                <w:iCs/>
              </w:rPr>
              <w:t xml:space="preserve">Cllr Mullineaux / </w:t>
            </w:r>
            <w:r w:rsidR="00971CC6" w:rsidRPr="00080753">
              <w:rPr>
                <w:rFonts w:ascii="Arial" w:hAnsi="Arial" w:cs="Arial"/>
                <w:bCs/>
                <w:iCs/>
              </w:rPr>
              <w:t>Caroline Elwood</w:t>
            </w:r>
          </w:p>
          <w:p w:rsidR="00864488" w:rsidRPr="00080753" w:rsidRDefault="00864488" w:rsidP="00E95FF2">
            <w:pPr>
              <w:rPr>
                <w:rFonts w:ascii="Arial" w:hAnsi="Arial" w:cs="Arial"/>
                <w:bCs/>
                <w:iCs/>
              </w:rPr>
            </w:pPr>
          </w:p>
        </w:tc>
        <w:tc>
          <w:tcPr>
            <w:tcW w:w="1134" w:type="dxa"/>
            <w:tcBorders>
              <w:top w:val="single" w:sz="6" w:space="0" w:color="auto"/>
              <w:left w:val="nil"/>
              <w:bottom w:val="single" w:sz="6" w:space="0" w:color="auto"/>
              <w:right w:val="single" w:sz="6" w:space="0" w:color="auto"/>
            </w:tcBorders>
          </w:tcPr>
          <w:p w:rsidR="00F74A08" w:rsidRPr="00080753" w:rsidRDefault="00F74A08" w:rsidP="00F74A08">
            <w:pPr>
              <w:jc w:val="center"/>
              <w:rPr>
                <w:rFonts w:ascii="Arial" w:hAnsi="Arial" w:cs="Arial"/>
                <w:iCs/>
                <w:color w:val="FF0000"/>
              </w:rPr>
            </w:pPr>
          </w:p>
          <w:p w:rsidR="00F74A08" w:rsidRPr="00080753" w:rsidRDefault="00F74A08" w:rsidP="00F74A08">
            <w:pPr>
              <w:jc w:val="center"/>
              <w:rPr>
                <w:rFonts w:ascii="Arial" w:hAnsi="Arial" w:cs="Arial"/>
                <w:iCs/>
              </w:rPr>
            </w:pPr>
            <w:r w:rsidRPr="00080753">
              <w:rPr>
                <w:rFonts w:ascii="Arial" w:hAnsi="Arial" w:cs="Arial"/>
                <w:iCs/>
              </w:rPr>
              <w:t>Yes</w:t>
            </w:r>
          </w:p>
          <w:p w:rsidR="00325DEB" w:rsidRPr="00080753" w:rsidRDefault="00325DEB" w:rsidP="00E95FF2">
            <w:pPr>
              <w:jc w:val="center"/>
              <w:rPr>
                <w:rFonts w:ascii="Arial" w:hAnsi="Arial" w:cs="Arial"/>
                <w:iCs/>
                <w:color w:val="0000CC"/>
              </w:rPr>
            </w:pPr>
          </w:p>
          <w:p w:rsidR="00F74A08" w:rsidRPr="00080753" w:rsidRDefault="00F74A08" w:rsidP="00E95FF2">
            <w:pPr>
              <w:jc w:val="center"/>
              <w:rPr>
                <w:rFonts w:ascii="Arial" w:hAnsi="Arial" w:cs="Arial"/>
                <w:iCs/>
                <w:color w:val="0000CC"/>
              </w:rPr>
            </w:pPr>
          </w:p>
          <w:p w:rsidR="00F74A08" w:rsidRPr="00080753" w:rsidRDefault="00F74A08" w:rsidP="00E95FF2">
            <w:pPr>
              <w:jc w:val="center"/>
              <w:rPr>
                <w:rFonts w:ascii="Arial" w:hAnsi="Arial" w:cs="Arial"/>
                <w:iCs/>
                <w:color w:val="0000CC"/>
              </w:rPr>
            </w:pPr>
          </w:p>
          <w:p w:rsidR="00F74A08" w:rsidRPr="00080753" w:rsidRDefault="00F74A08" w:rsidP="00E95FF2">
            <w:pPr>
              <w:jc w:val="center"/>
              <w:rPr>
                <w:rFonts w:ascii="Arial" w:hAnsi="Arial" w:cs="Arial"/>
                <w:iCs/>
                <w:color w:val="0000CC"/>
              </w:rPr>
            </w:pPr>
          </w:p>
          <w:p w:rsidR="00F74A08" w:rsidRPr="00080753" w:rsidRDefault="00571B46" w:rsidP="00F74A08">
            <w:pPr>
              <w:jc w:val="center"/>
              <w:rPr>
                <w:rFonts w:ascii="Arial" w:hAnsi="Arial" w:cs="Arial"/>
                <w:iCs/>
              </w:rPr>
            </w:pPr>
            <w:r w:rsidRPr="00080753">
              <w:rPr>
                <w:rFonts w:ascii="Arial" w:hAnsi="Arial" w:cs="Arial"/>
                <w:iCs/>
              </w:rPr>
              <w:t>Yes</w:t>
            </w:r>
          </w:p>
          <w:p w:rsidR="00F74A08" w:rsidRPr="00080753" w:rsidRDefault="00F74A08" w:rsidP="00F74A08">
            <w:pPr>
              <w:jc w:val="center"/>
              <w:rPr>
                <w:rFonts w:ascii="Arial" w:hAnsi="Arial" w:cs="Arial"/>
                <w:iCs/>
                <w:color w:val="FF0000"/>
              </w:rPr>
            </w:pPr>
          </w:p>
          <w:p w:rsidR="00F74A08" w:rsidRPr="00080753" w:rsidRDefault="00F74A08" w:rsidP="00F74A08">
            <w:pPr>
              <w:jc w:val="center"/>
              <w:rPr>
                <w:rFonts w:ascii="Arial" w:hAnsi="Arial" w:cs="Arial"/>
                <w:iCs/>
                <w:color w:val="FF0000"/>
              </w:rPr>
            </w:pPr>
          </w:p>
          <w:p w:rsidR="00F74A08" w:rsidRPr="00080753" w:rsidRDefault="00F74A08" w:rsidP="00F74A08">
            <w:pPr>
              <w:jc w:val="center"/>
              <w:rPr>
                <w:rFonts w:ascii="Arial" w:hAnsi="Arial" w:cs="Arial"/>
                <w:iCs/>
                <w:color w:val="FF0000"/>
              </w:rPr>
            </w:pPr>
          </w:p>
          <w:p w:rsidR="00F74A08" w:rsidRPr="00080753" w:rsidRDefault="00F74A08" w:rsidP="00F74A08">
            <w:pPr>
              <w:jc w:val="center"/>
              <w:rPr>
                <w:rFonts w:ascii="Arial" w:hAnsi="Arial" w:cs="Arial"/>
                <w:iCs/>
              </w:rPr>
            </w:pPr>
            <w:r w:rsidRPr="00080753">
              <w:rPr>
                <w:rFonts w:ascii="Arial" w:hAnsi="Arial" w:cs="Arial"/>
                <w:iCs/>
              </w:rPr>
              <w:t>Yes</w:t>
            </w:r>
          </w:p>
          <w:p w:rsidR="00F74A08" w:rsidRPr="00080753" w:rsidRDefault="00F74A08" w:rsidP="00E95FF2">
            <w:pPr>
              <w:jc w:val="center"/>
              <w:rPr>
                <w:rFonts w:ascii="Arial" w:hAnsi="Arial" w:cs="Arial"/>
                <w:iCs/>
                <w:color w:val="0000CC"/>
              </w:rPr>
            </w:pPr>
          </w:p>
          <w:p w:rsidR="00F74A08" w:rsidRDefault="00F74A08" w:rsidP="00E95FF2">
            <w:pPr>
              <w:jc w:val="center"/>
              <w:rPr>
                <w:rFonts w:ascii="Arial" w:hAnsi="Arial" w:cs="Arial"/>
                <w:iCs/>
                <w:color w:val="0000CC"/>
              </w:rPr>
            </w:pPr>
          </w:p>
          <w:p w:rsidR="00DD29DB" w:rsidRPr="00080753" w:rsidRDefault="00DD29DB" w:rsidP="00E95FF2">
            <w:pPr>
              <w:jc w:val="center"/>
              <w:rPr>
                <w:rFonts w:ascii="Arial" w:hAnsi="Arial" w:cs="Arial"/>
                <w:iCs/>
                <w:color w:val="0000CC"/>
              </w:rPr>
            </w:pPr>
          </w:p>
          <w:p w:rsidR="00F74A08" w:rsidRPr="00080753" w:rsidRDefault="00571B46" w:rsidP="00E95FF2">
            <w:pPr>
              <w:jc w:val="center"/>
              <w:rPr>
                <w:rFonts w:ascii="Arial" w:hAnsi="Arial" w:cs="Arial"/>
                <w:iCs/>
              </w:rPr>
            </w:pPr>
            <w:r w:rsidRPr="00080753">
              <w:rPr>
                <w:rFonts w:ascii="Arial" w:hAnsi="Arial" w:cs="Arial"/>
                <w:iCs/>
              </w:rPr>
              <w:t>Yes</w:t>
            </w:r>
          </w:p>
          <w:p w:rsidR="00F74A08" w:rsidRPr="00080753" w:rsidRDefault="00F74A08" w:rsidP="00E95FF2">
            <w:pPr>
              <w:jc w:val="center"/>
              <w:rPr>
                <w:rFonts w:ascii="Arial" w:hAnsi="Arial" w:cs="Arial"/>
                <w:iCs/>
                <w:color w:val="0000CC"/>
              </w:rPr>
            </w:pPr>
          </w:p>
          <w:p w:rsidR="00F74A08" w:rsidRPr="00080753" w:rsidRDefault="00F74A08" w:rsidP="00E95FF2">
            <w:pPr>
              <w:jc w:val="center"/>
              <w:rPr>
                <w:rFonts w:ascii="Arial" w:hAnsi="Arial" w:cs="Arial"/>
                <w:iCs/>
                <w:color w:val="0000CC"/>
              </w:rPr>
            </w:pPr>
          </w:p>
          <w:p w:rsidR="00F74A08" w:rsidRPr="00080753" w:rsidRDefault="00F74A08" w:rsidP="00E95FF2">
            <w:pPr>
              <w:jc w:val="center"/>
              <w:rPr>
                <w:rFonts w:ascii="Arial" w:hAnsi="Arial" w:cs="Arial"/>
                <w:iCs/>
              </w:rPr>
            </w:pPr>
            <w:r w:rsidRPr="00080753">
              <w:rPr>
                <w:rFonts w:ascii="Arial" w:hAnsi="Arial" w:cs="Arial"/>
                <w:iCs/>
              </w:rPr>
              <w:t>Yes</w:t>
            </w:r>
          </w:p>
          <w:p w:rsidR="00F74A08" w:rsidRPr="00080753" w:rsidRDefault="00F74A08" w:rsidP="00E95FF2">
            <w:pPr>
              <w:jc w:val="center"/>
              <w:rPr>
                <w:rFonts w:ascii="Arial" w:hAnsi="Arial" w:cs="Arial"/>
                <w:iCs/>
                <w:color w:val="0000CC"/>
              </w:rPr>
            </w:pPr>
          </w:p>
          <w:p w:rsidR="00F74A08" w:rsidRPr="00080753" w:rsidRDefault="00F74A08" w:rsidP="00E95FF2">
            <w:pPr>
              <w:jc w:val="center"/>
              <w:rPr>
                <w:rFonts w:ascii="Arial" w:hAnsi="Arial" w:cs="Arial"/>
                <w:iCs/>
                <w:color w:val="0000CC"/>
              </w:rPr>
            </w:pPr>
          </w:p>
        </w:tc>
        <w:tc>
          <w:tcPr>
            <w:tcW w:w="141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F74A08" w:rsidRPr="00080753" w:rsidRDefault="00F74A08" w:rsidP="00F74A08">
            <w:pPr>
              <w:jc w:val="center"/>
              <w:rPr>
                <w:rFonts w:ascii="Arial" w:hAnsi="Arial" w:cs="Arial"/>
                <w:iCs/>
                <w:color w:val="FF0000"/>
              </w:rPr>
            </w:pPr>
          </w:p>
          <w:p w:rsidR="00F74A08" w:rsidRPr="00080753" w:rsidRDefault="00F74A08" w:rsidP="00F74A08">
            <w:pPr>
              <w:jc w:val="center"/>
              <w:rPr>
                <w:rFonts w:ascii="Arial" w:hAnsi="Arial" w:cs="Arial"/>
                <w:iCs/>
              </w:rPr>
            </w:pPr>
            <w:r w:rsidRPr="00080753">
              <w:rPr>
                <w:rFonts w:ascii="Arial" w:hAnsi="Arial" w:cs="Arial"/>
                <w:iCs/>
              </w:rPr>
              <w:t>Partially</w:t>
            </w:r>
          </w:p>
          <w:p w:rsidR="00325DEB" w:rsidRPr="00080753" w:rsidRDefault="00325DEB" w:rsidP="00E95FF2">
            <w:pPr>
              <w:jc w:val="center"/>
              <w:rPr>
                <w:rFonts w:ascii="Arial" w:hAnsi="Arial" w:cs="Arial"/>
                <w:iCs/>
                <w:color w:val="0000CC"/>
              </w:rPr>
            </w:pPr>
          </w:p>
          <w:p w:rsidR="00F74A08" w:rsidRPr="00080753" w:rsidRDefault="00F74A08" w:rsidP="00E95FF2">
            <w:pPr>
              <w:jc w:val="center"/>
              <w:rPr>
                <w:rFonts w:ascii="Arial" w:hAnsi="Arial" w:cs="Arial"/>
                <w:iCs/>
                <w:color w:val="0000CC"/>
              </w:rPr>
            </w:pPr>
          </w:p>
          <w:p w:rsidR="00F74A08" w:rsidRPr="00080753" w:rsidRDefault="00F74A08" w:rsidP="00E95FF2">
            <w:pPr>
              <w:jc w:val="center"/>
              <w:rPr>
                <w:rFonts w:ascii="Arial" w:hAnsi="Arial" w:cs="Arial"/>
                <w:iCs/>
                <w:color w:val="0000CC"/>
              </w:rPr>
            </w:pPr>
          </w:p>
          <w:p w:rsidR="00F74A08" w:rsidRPr="00080753" w:rsidRDefault="00F74A08" w:rsidP="00E95FF2">
            <w:pPr>
              <w:jc w:val="center"/>
              <w:rPr>
                <w:rFonts w:ascii="Arial" w:hAnsi="Arial" w:cs="Arial"/>
                <w:iCs/>
                <w:color w:val="0000CC"/>
              </w:rPr>
            </w:pPr>
          </w:p>
          <w:p w:rsidR="00F74A08" w:rsidRPr="00080753" w:rsidRDefault="00571B46" w:rsidP="00F74A08">
            <w:pPr>
              <w:jc w:val="center"/>
              <w:rPr>
                <w:rFonts w:ascii="Arial" w:hAnsi="Arial" w:cs="Arial"/>
                <w:iCs/>
              </w:rPr>
            </w:pPr>
            <w:r w:rsidRPr="00080753">
              <w:rPr>
                <w:rFonts w:ascii="Arial" w:hAnsi="Arial" w:cs="Arial"/>
                <w:iCs/>
              </w:rPr>
              <w:t>No</w:t>
            </w:r>
          </w:p>
          <w:p w:rsidR="00F74A08" w:rsidRPr="00080753" w:rsidRDefault="00F74A08" w:rsidP="00F74A08">
            <w:pPr>
              <w:jc w:val="center"/>
              <w:rPr>
                <w:rFonts w:ascii="Arial" w:hAnsi="Arial" w:cs="Arial"/>
                <w:iCs/>
                <w:color w:val="FF0000"/>
              </w:rPr>
            </w:pPr>
          </w:p>
          <w:p w:rsidR="00F74A08" w:rsidRPr="00080753" w:rsidRDefault="00F74A08" w:rsidP="00F74A08">
            <w:pPr>
              <w:jc w:val="center"/>
              <w:rPr>
                <w:rFonts w:ascii="Arial" w:hAnsi="Arial" w:cs="Arial"/>
                <w:iCs/>
                <w:color w:val="FF0000"/>
              </w:rPr>
            </w:pPr>
          </w:p>
          <w:p w:rsidR="00F74A08" w:rsidRPr="00080753" w:rsidRDefault="00F74A08" w:rsidP="00F74A08">
            <w:pPr>
              <w:jc w:val="center"/>
              <w:rPr>
                <w:rFonts w:ascii="Arial" w:hAnsi="Arial" w:cs="Arial"/>
                <w:iCs/>
                <w:color w:val="FF0000"/>
              </w:rPr>
            </w:pPr>
          </w:p>
          <w:p w:rsidR="00F74A08" w:rsidRPr="00080753" w:rsidRDefault="00F74A08" w:rsidP="00F74A08">
            <w:pPr>
              <w:jc w:val="center"/>
              <w:rPr>
                <w:rFonts w:ascii="Arial" w:hAnsi="Arial" w:cs="Arial"/>
                <w:iCs/>
              </w:rPr>
            </w:pPr>
            <w:r w:rsidRPr="00080753">
              <w:rPr>
                <w:rFonts w:ascii="Arial" w:hAnsi="Arial" w:cs="Arial"/>
                <w:iCs/>
              </w:rPr>
              <w:t>No</w:t>
            </w:r>
          </w:p>
          <w:p w:rsidR="00F74A08" w:rsidRPr="00080753" w:rsidRDefault="00F74A08" w:rsidP="00E95FF2">
            <w:pPr>
              <w:jc w:val="center"/>
              <w:rPr>
                <w:rFonts w:ascii="Arial" w:hAnsi="Arial" w:cs="Arial"/>
                <w:iCs/>
                <w:color w:val="0000CC"/>
              </w:rPr>
            </w:pPr>
          </w:p>
          <w:p w:rsidR="00F74A08" w:rsidRDefault="00F74A08" w:rsidP="00E95FF2">
            <w:pPr>
              <w:jc w:val="center"/>
              <w:rPr>
                <w:rFonts w:ascii="Arial" w:hAnsi="Arial" w:cs="Arial"/>
                <w:iCs/>
                <w:color w:val="0000CC"/>
              </w:rPr>
            </w:pPr>
          </w:p>
          <w:p w:rsidR="00DD29DB" w:rsidRPr="00080753" w:rsidRDefault="00DD29DB" w:rsidP="00E95FF2">
            <w:pPr>
              <w:jc w:val="center"/>
              <w:rPr>
                <w:rFonts w:ascii="Arial" w:hAnsi="Arial" w:cs="Arial"/>
                <w:iCs/>
                <w:color w:val="0000CC"/>
              </w:rPr>
            </w:pPr>
          </w:p>
          <w:p w:rsidR="00F74A08" w:rsidRPr="00080753" w:rsidRDefault="00571B46" w:rsidP="00E95FF2">
            <w:pPr>
              <w:jc w:val="center"/>
              <w:rPr>
                <w:rFonts w:ascii="Arial" w:hAnsi="Arial" w:cs="Arial"/>
                <w:iCs/>
              </w:rPr>
            </w:pPr>
            <w:r w:rsidRPr="00080753">
              <w:rPr>
                <w:rFonts w:ascii="Arial" w:hAnsi="Arial" w:cs="Arial"/>
                <w:iCs/>
              </w:rPr>
              <w:t>No</w:t>
            </w:r>
          </w:p>
          <w:p w:rsidR="00F74A08" w:rsidRPr="00080753" w:rsidRDefault="00F74A08" w:rsidP="00E95FF2">
            <w:pPr>
              <w:jc w:val="center"/>
              <w:rPr>
                <w:rFonts w:ascii="Arial" w:hAnsi="Arial" w:cs="Arial"/>
                <w:iCs/>
                <w:color w:val="0000CC"/>
              </w:rPr>
            </w:pPr>
          </w:p>
          <w:p w:rsidR="00F74A08" w:rsidRPr="00080753" w:rsidRDefault="00F74A08" w:rsidP="00E95FF2">
            <w:pPr>
              <w:jc w:val="center"/>
              <w:rPr>
                <w:rFonts w:ascii="Arial" w:hAnsi="Arial" w:cs="Arial"/>
                <w:iCs/>
                <w:color w:val="0000CC"/>
              </w:rPr>
            </w:pPr>
          </w:p>
          <w:p w:rsidR="00F74A08" w:rsidRPr="00080753" w:rsidRDefault="00F74A08" w:rsidP="00E95FF2">
            <w:pPr>
              <w:jc w:val="center"/>
              <w:rPr>
                <w:rFonts w:ascii="Arial" w:hAnsi="Arial" w:cs="Arial"/>
                <w:iCs/>
                <w:color w:val="0000CC"/>
              </w:rPr>
            </w:pPr>
            <w:r w:rsidRPr="00080753">
              <w:rPr>
                <w:rFonts w:ascii="Arial" w:hAnsi="Arial" w:cs="Arial"/>
                <w:iCs/>
              </w:rPr>
              <w:t>No</w:t>
            </w:r>
          </w:p>
        </w:tc>
        <w:tc>
          <w:tcPr>
            <w:tcW w:w="4297"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B12D79" w:rsidRPr="00166CB7" w:rsidRDefault="00DD29DB" w:rsidP="00A56162">
            <w:pPr>
              <w:rPr>
                <w:rFonts w:ascii="Arial" w:hAnsi="Arial" w:cs="Arial"/>
                <w:iCs/>
              </w:rPr>
            </w:pPr>
            <w:r w:rsidRPr="00166CB7">
              <w:rPr>
                <w:rFonts w:ascii="Arial" w:hAnsi="Arial" w:cs="Arial"/>
                <w:iCs/>
              </w:rPr>
              <w:t>Transformation Strategy approved by Cabinet in July sets out the actions to be taken to address this.</w:t>
            </w:r>
          </w:p>
          <w:p w:rsidR="00DD29DB" w:rsidRPr="00166CB7" w:rsidRDefault="00DD29DB" w:rsidP="00A56162">
            <w:pPr>
              <w:rPr>
                <w:rFonts w:ascii="Arial" w:hAnsi="Arial" w:cs="Arial"/>
                <w:iCs/>
              </w:rPr>
            </w:pPr>
          </w:p>
          <w:p w:rsidR="00DD29DB" w:rsidRPr="00166CB7" w:rsidRDefault="00DD29DB" w:rsidP="00A56162">
            <w:pPr>
              <w:rPr>
                <w:rFonts w:ascii="Arial" w:hAnsi="Arial" w:cs="Arial"/>
                <w:iCs/>
              </w:rPr>
            </w:pPr>
          </w:p>
          <w:p w:rsidR="00DD29DB" w:rsidRPr="00166CB7" w:rsidRDefault="00DD29DB" w:rsidP="00A56162">
            <w:pPr>
              <w:rPr>
                <w:rFonts w:ascii="Arial" w:hAnsi="Arial" w:cs="Arial"/>
                <w:iCs/>
              </w:rPr>
            </w:pPr>
          </w:p>
          <w:p w:rsidR="00DD29DB" w:rsidRPr="00166CB7" w:rsidRDefault="00DD29DB" w:rsidP="00DD29DB">
            <w:pPr>
              <w:rPr>
                <w:rFonts w:ascii="Arial" w:hAnsi="Arial" w:cs="Arial"/>
                <w:iCs/>
              </w:rPr>
            </w:pPr>
            <w:r w:rsidRPr="00166CB7">
              <w:rPr>
                <w:rFonts w:ascii="Arial" w:hAnsi="Arial" w:cs="Arial"/>
                <w:iCs/>
              </w:rPr>
              <w:t>Transformation Strategy approved by Cabinet in July sets out the actions to be taken to address this.</w:t>
            </w:r>
          </w:p>
          <w:p w:rsidR="00DD29DB" w:rsidRPr="00166CB7" w:rsidRDefault="00DD29DB" w:rsidP="00A56162">
            <w:pPr>
              <w:rPr>
                <w:rFonts w:ascii="Arial" w:hAnsi="Arial" w:cs="Arial"/>
                <w:iCs/>
              </w:rPr>
            </w:pPr>
          </w:p>
          <w:p w:rsidR="00DD29DB" w:rsidRPr="00166CB7" w:rsidRDefault="00DD29DB" w:rsidP="00DD29DB">
            <w:pPr>
              <w:rPr>
                <w:rFonts w:ascii="Arial" w:hAnsi="Arial" w:cs="Arial"/>
                <w:iCs/>
              </w:rPr>
            </w:pPr>
            <w:r w:rsidRPr="00166CB7">
              <w:rPr>
                <w:rFonts w:ascii="Arial" w:hAnsi="Arial" w:cs="Arial"/>
                <w:iCs/>
              </w:rPr>
              <w:t>Transformation Strategy approved by Cabinet in July sets out the actions to be taken to address this.</w:t>
            </w:r>
          </w:p>
          <w:p w:rsidR="00DD29DB" w:rsidRPr="00166CB7" w:rsidRDefault="00DD29DB" w:rsidP="00A56162">
            <w:pPr>
              <w:rPr>
                <w:rFonts w:ascii="Arial" w:hAnsi="Arial" w:cs="Arial"/>
                <w:iCs/>
              </w:rPr>
            </w:pPr>
          </w:p>
          <w:p w:rsidR="00DD29DB" w:rsidRPr="00166CB7" w:rsidRDefault="00DD29DB" w:rsidP="00A56162">
            <w:pPr>
              <w:rPr>
                <w:rFonts w:ascii="Arial" w:hAnsi="Arial" w:cs="Arial"/>
                <w:iCs/>
              </w:rPr>
            </w:pPr>
            <w:r w:rsidRPr="00166CB7">
              <w:rPr>
                <w:rFonts w:ascii="Arial" w:hAnsi="Arial" w:cs="Arial"/>
                <w:iCs/>
              </w:rPr>
              <w:t>Report to Cabinet on 6</w:t>
            </w:r>
            <w:r w:rsidRPr="00166CB7">
              <w:rPr>
                <w:rFonts w:ascii="Arial" w:hAnsi="Arial" w:cs="Arial"/>
                <w:iCs/>
                <w:vertAlign w:val="superscript"/>
              </w:rPr>
              <w:t>th</w:t>
            </w:r>
            <w:r w:rsidRPr="00166CB7">
              <w:rPr>
                <w:rFonts w:ascii="Arial" w:hAnsi="Arial" w:cs="Arial"/>
                <w:iCs/>
              </w:rPr>
              <w:t xml:space="preserve"> September.</w:t>
            </w:r>
          </w:p>
          <w:p w:rsidR="00DD29DB" w:rsidRPr="00166CB7" w:rsidRDefault="00DD29DB" w:rsidP="00A56162">
            <w:pPr>
              <w:rPr>
                <w:rFonts w:ascii="Arial" w:hAnsi="Arial" w:cs="Arial"/>
                <w:iCs/>
              </w:rPr>
            </w:pPr>
          </w:p>
          <w:p w:rsidR="00DD29DB" w:rsidRPr="00166CB7" w:rsidRDefault="00DD29DB" w:rsidP="00A56162">
            <w:pPr>
              <w:rPr>
                <w:rFonts w:ascii="Arial" w:hAnsi="Arial" w:cs="Arial"/>
                <w:iCs/>
              </w:rPr>
            </w:pPr>
          </w:p>
          <w:p w:rsidR="00DD29DB" w:rsidRPr="00166CB7" w:rsidRDefault="00DD29DB" w:rsidP="00DD29DB">
            <w:pPr>
              <w:rPr>
                <w:rFonts w:ascii="Arial" w:hAnsi="Arial" w:cs="Arial"/>
                <w:iCs/>
              </w:rPr>
            </w:pPr>
            <w:r w:rsidRPr="00166CB7">
              <w:rPr>
                <w:rFonts w:ascii="Arial" w:hAnsi="Arial" w:cs="Arial"/>
                <w:iCs/>
              </w:rPr>
              <w:t>Transformation Strategy approved by Cabinet in July sets out the actions to be taken to address this.</w:t>
            </w:r>
          </w:p>
          <w:p w:rsidR="00DD29DB" w:rsidRDefault="00DD29DB" w:rsidP="00A56162">
            <w:pPr>
              <w:rPr>
                <w:rFonts w:ascii="Arial" w:hAnsi="Arial" w:cs="Arial"/>
                <w:iCs/>
                <w:color w:val="0000CC"/>
              </w:rPr>
            </w:pPr>
          </w:p>
          <w:p w:rsidR="00DD29DB" w:rsidRPr="00080753" w:rsidRDefault="00DD29DB" w:rsidP="00A56162">
            <w:pPr>
              <w:rPr>
                <w:rFonts w:ascii="Arial" w:hAnsi="Arial" w:cs="Arial"/>
                <w:iCs/>
                <w:color w:val="0000CC"/>
              </w:rPr>
            </w:pPr>
          </w:p>
        </w:tc>
      </w:tr>
      <w:tr w:rsidR="00325DEB" w:rsidRPr="00483F38" w:rsidTr="001B4FDE">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25DEB" w:rsidRPr="00080753" w:rsidRDefault="00A53684" w:rsidP="00E95FF2">
            <w:pPr>
              <w:rPr>
                <w:rFonts w:ascii="Arial" w:hAnsi="Arial" w:cs="Arial"/>
                <w:bCs/>
                <w:iCs/>
              </w:rPr>
            </w:pPr>
            <w:r w:rsidRPr="00080753">
              <w:rPr>
                <w:rFonts w:ascii="Arial" w:hAnsi="Arial" w:cs="Arial"/>
                <w:bCs/>
                <w:iCs/>
              </w:rPr>
              <w:lastRenderedPageBreak/>
              <w:t>16/02/17</w:t>
            </w:r>
          </w:p>
          <w:p w:rsidR="00A53684" w:rsidRPr="00080753" w:rsidRDefault="00A53684" w:rsidP="00E95FF2">
            <w:pPr>
              <w:rPr>
                <w:rFonts w:ascii="Arial" w:hAnsi="Arial" w:cs="Arial"/>
                <w:bCs/>
                <w:iCs/>
              </w:rPr>
            </w:pPr>
            <w:r w:rsidRPr="00080753">
              <w:rPr>
                <w:rFonts w:ascii="Arial" w:hAnsi="Arial" w:cs="Arial"/>
                <w:bCs/>
                <w:iCs/>
              </w:rPr>
              <w:t>Min No. 39</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53684" w:rsidRPr="00080753" w:rsidRDefault="00A53684" w:rsidP="00A53684">
            <w:pPr>
              <w:widowControl w:val="0"/>
              <w:autoSpaceDE w:val="0"/>
              <w:autoSpaceDN w:val="0"/>
              <w:adjustRightInd w:val="0"/>
              <w:rPr>
                <w:rFonts w:ascii="Arial" w:hAnsi="Arial" w:cs="Arial"/>
                <w:b/>
                <w:bCs/>
              </w:rPr>
            </w:pPr>
            <w:r w:rsidRPr="00080753">
              <w:rPr>
                <w:rFonts w:ascii="Arial" w:hAnsi="Arial" w:cs="Arial"/>
                <w:b/>
                <w:bCs/>
              </w:rPr>
              <w:t>Councillor Call for Action</w:t>
            </w:r>
          </w:p>
          <w:p w:rsidR="00A53684" w:rsidRPr="00080753" w:rsidRDefault="00A53684" w:rsidP="00A53684">
            <w:pPr>
              <w:widowControl w:val="0"/>
              <w:autoSpaceDE w:val="0"/>
              <w:autoSpaceDN w:val="0"/>
              <w:adjustRightInd w:val="0"/>
              <w:rPr>
                <w:rFonts w:ascii="Arial" w:hAnsi="Arial" w:cs="Arial"/>
              </w:rPr>
            </w:pPr>
            <w:r w:rsidRPr="00080753">
              <w:rPr>
                <w:rFonts w:ascii="Arial" w:hAnsi="Arial" w:cs="Arial"/>
              </w:rPr>
              <w:t xml:space="preserve">1. </w:t>
            </w:r>
            <w:proofErr w:type="spellStart"/>
            <w:r w:rsidRPr="00080753">
              <w:rPr>
                <w:rFonts w:ascii="Arial" w:hAnsi="Arial" w:cs="Arial"/>
              </w:rPr>
              <w:t>a cross</w:t>
            </w:r>
            <w:proofErr w:type="spellEnd"/>
            <w:r w:rsidRPr="00080753">
              <w:rPr>
                <w:rFonts w:ascii="Arial" w:hAnsi="Arial" w:cs="Arial"/>
              </w:rPr>
              <w:t xml:space="preserve"> party Member Working Group is created</w:t>
            </w:r>
          </w:p>
          <w:p w:rsidR="00A53684" w:rsidRPr="00080753" w:rsidRDefault="00A53684" w:rsidP="00A53684">
            <w:pPr>
              <w:widowControl w:val="0"/>
              <w:autoSpaceDE w:val="0"/>
              <w:autoSpaceDN w:val="0"/>
              <w:adjustRightInd w:val="0"/>
              <w:rPr>
                <w:rFonts w:ascii="Arial" w:hAnsi="Arial" w:cs="Arial"/>
              </w:rPr>
            </w:pPr>
            <w:r w:rsidRPr="00080753">
              <w:rPr>
                <w:rFonts w:ascii="Arial" w:hAnsi="Arial" w:cs="Arial"/>
              </w:rPr>
              <w:t xml:space="preserve">    to take a review of leisure forward and that </w:t>
            </w:r>
          </w:p>
          <w:p w:rsidR="00A53684" w:rsidRPr="00080753" w:rsidRDefault="00A53684" w:rsidP="00A53684">
            <w:pPr>
              <w:widowControl w:val="0"/>
              <w:autoSpaceDE w:val="0"/>
              <w:autoSpaceDN w:val="0"/>
              <w:adjustRightInd w:val="0"/>
              <w:rPr>
                <w:rFonts w:ascii="Arial" w:hAnsi="Arial" w:cs="Arial"/>
              </w:rPr>
            </w:pPr>
            <w:r w:rsidRPr="00080753">
              <w:rPr>
                <w:rFonts w:ascii="Arial" w:hAnsi="Arial" w:cs="Arial"/>
              </w:rPr>
              <w:t xml:space="preserve">    Members be fully engaged in the review.</w:t>
            </w:r>
          </w:p>
          <w:p w:rsidR="00A53684" w:rsidRPr="00080753" w:rsidRDefault="00A53684" w:rsidP="00A53684">
            <w:pPr>
              <w:widowControl w:val="0"/>
              <w:autoSpaceDE w:val="0"/>
              <w:autoSpaceDN w:val="0"/>
              <w:adjustRightInd w:val="0"/>
              <w:rPr>
                <w:rFonts w:ascii="Arial" w:hAnsi="Arial" w:cs="Arial"/>
              </w:rPr>
            </w:pPr>
          </w:p>
          <w:p w:rsidR="00A53684" w:rsidRPr="00080753" w:rsidRDefault="00A53684" w:rsidP="00A53684">
            <w:pPr>
              <w:widowControl w:val="0"/>
              <w:autoSpaceDE w:val="0"/>
              <w:autoSpaceDN w:val="0"/>
              <w:adjustRightInd w:val="0"/>
              <w:rPr>
                <w:rFonts w:ascii="Arial" w:hAnsi="Arial" w:cs="Arial"/>
              </w:rPr>
            </w:pPr>
            <w:r w:rsidRPr="00080753">
              <w:rPr>
                <w:rFonts w:ascii="Arial" w:hAnsi="Arial" w:cs="Arial"/>
              </w:rPr>
              <w:t>2. the committee welcomes the Cabinet Member’s</w:t>
            </w:r>
          </w:p>
          <w:p w:rsidR="00A53684" w:rsidRPr="00080753" w:rsidRDefault="00A53684" w:rsidP="00A53684">
            <w:pPr>
              <w:widowControl w:val="0"/>
              <w:autoSpaceDE w:val="0"/>
              <w:autoSpaceDN w:val="0"/>
              <w:adjustRightInd w:val="0"/>
              <w:rPr>
                <w:rFonts w:ascii="Arial" w:hAnsi="Arial" w:cs="Arial"/>
              </w:rPr>
            </w:pPr>
            <w:r w:rsidRPr="00080753">
              <w:rPr>
                <w:rFonts w:ascii="Arial" w:hAnsi="Arial" w:cs="Arial"/>
              </w:rPr>
              <w:t xml:space="preserve">    commitment to fully consult and involve residents</w:t>
            </w:r>
          </w:p>
          <w:p w:rsidR="00A53684" w:rsidRPr="00080753" w:rsidRDefault="00A53684" w:rsidP="00A53684">
            <w:pPr>
              <w:widowControl w:val="0"/>
              <w:autoSpaceDE w:val="0"/>
              <w:autoSpaceDN w:val="0"/>
              <w:adjustRightInd w:val="0"/>
              <w:rPr>
                <w:rFonts w:ascii="Arial" w:hAnsi="Arial" w:cs="Arial"/>
              </w:rPr>
            </w:pPr>
            <w:r w:rsidRPr="00080753">
              <w:rPr>
                <w:rFonts w:ascii="Arial" w:hAnsi="Arial" w:cs="Arial"/>
              </w:rPr>
              <w:t xml:space="preserve">    and stakeholders in shaping options for the</w:t>
            </w:r>
          </w:p>
          <w:p w:rsidR="00BD0B7F" w:rsidRPr="00080753" w:rsidRDefault="00A53684" w:rsidP="00A53684">
            <w:pPr>
              <w:widowControl w:val="0"/>
              <w:autoSpaceDE w:val="0"/>
              <w:autoSpaceDN w:val="0"/>
              <w:adjustRightInd w:val="0"/>
              <w:rPr>
                <w:rFonts w:ascii="Arial" w:hAnsi="Arial" w:cs="Arial"/>
              </w:rPr>
            </w:pPr>
            <w:r w:rsidRPr="00080753">
              <w:rPr>
                <w:rFonts w:ascii="Arial" w:hAnsi="Arial" w:cs="Arial"/>
              </w:rPr>
              <w:t xml:space="preserve">    </w:t>
            </w:r>
            <w:proofErr w:type="gramStart"/>
            <w:r w:rsidRPr="00080753">
              <w:rPr>
                <w:rFonts w:ascii="Arial" w:hAnsi="Arial" w:cs="Arial"/>
              </w:rPr>
              <w:t>future</w:t>
            </w:r>
            <w:proofErr w:type="gramEnd"/>
            <w:r w:rsidRPr="00080753">
              <w:rPr>
                <w:rFonts w:ascii="Arial" w:hAnsi="Arial" w:cs="Arial"/>
              </w:rPr>
              <w:t xml:space="preserve"> of leisure facilities in South Ribble.</w:t>
            </w:r>
          </w:p>
          <w:p w:rsidR="003E248E" w:rsidRPr="00080753" w:rsidRDefault="003E248E" w:rsidP="00DF076E">
            <w:pPr>
              <w:widowControl w:val="0"/>
              <w:autoSpaceDE w:val="0"/>
              <w:autoSpaceDN w:val="0"/>
              <w:adjustRightInd w:val="0"/>
              <w:rPr>
                <w:rFonts w:ascii="Arial" w:hAnsi="Arial" w:cs="Arial"/>
              </w:rPr>
            </w:pPr>
          </w:p>
          <w:p w:rsidR="003E248E" w:rsidRPr="00080753" w:rsidRDefault="00A53684" w:rsidP="00A53684">
            <w:pPr>
              <w:widowControl w:val="0"/>
              <w:autoSpaceDE w:val="0"/>
              <w:autoSpaceDN w:val="0"/>
              <w:adjustRightInd w:val="0"/>
              <w:rPr>
                <w:rFonts w:ascii="Arial" w:hAnsi="Arial" w:cs="Arial"/>
              </w:rPr>
            </w:pPr>
            <w:r w:rsidRPr="00080753">
              <w:rPr>
                <w:rFonts w:ascii="Arial" w:hAnsi="Arial" w:cs="Arial"/>
              </w:rPr>
              <w:t>6. the committee requests an action plan with</w:t>
            </w:r>
          </w:p>
          <w:p w:rsidR="003E248E" w:rsidRPr="00080753" w:rsidRDefault="003E248E" w:rsidP="00A53684">
            <w:pPr>
              <w:widowControl w:val="0"/>
              <w:autoSpaceDE w:val="0"/>
              <w:autoSpaceDN w:val="0"/>
              <w:adjustRightInd w:val="0"/>
              <w:rPr>
                <w:rFonts w:ascii="Arial" w:hAnsi="Arial" w:cs="Arial"/>
              </w:rPr>
            </w:pPr>
            <w:r w:rsidRPr="00080753">
              <w:rPr>
                <w:rFonts w:ascii="Arial" w:hAnsi="Arial" w:cs="Arial"/>
              </w:rPr>
              <w:t xml:space="preserve">    </w:t>
            </w:r>
            <w:r w:rsidR="00A53684" w:rsidRPr="00080753">
              <w:rPr>
                <w:rFonts w:ascii="Arial" w:hAnsi="Arial" w:cs="Arial"/>
              </w:rPr>
              <w:t xml:space="preserve">timescales for how the leisure review will be </w:t>
            </w:r>
          </w:p>
          <w:p w:rsidR="003E248E" w:rsidRPr="00080753" w:rsidRDefault="003E248E" w:rsidP="00A53684">
            <w:pPr>
              <w:widowControl w:val="0"/>
              <w:autoSpaceDE w:val="0"/>
              <w:autoSpaceDN w:val="0"/>
              <w:adjustRightInd w:val="0"/>
              <w:rPr>
                <w:rFonts w:ascii="Arial" w:hAnsi="Arial" w:cs="Arial"/>
              </w:rPr>
            </w:pPr>
            <w:r w:rsidRPr="00080753">
              <w:rPr>
                <w:rFonts w:ascii="Arial" w:hAnsi="Arial" w:cs="Arial"/>
              </w:rPr>
              <w:t xml:space="preserve">    </w:t>
            </w:r>
            <w:r w:rsidR="00A53684" w:rsidRPr="00080753">
              <w:rPr>
                <w:rFonts w:ascii="Arial" w:hAnsi="Arial" w:cs="Arial"/>
              </w:rPr>
              <w:t>taken forward for presentation to a future</w:t>
            </w:r>
          </w:p>
          <w:p w:rsidR="00A53684" w:rsidRPr="00080753" w:rsidRDefault="003E248E" w:rsidP="00A53684">
            <w:pPr>
              <w:widowControl w:val="0"/>
              <w:autoSpaceDE w:val="0"/>
              <w:autoSpaceDN w:val="0"/>
              <w:adjustRightInd w:val="0"/>
              <w:rPr>
                <w:rFonts w:ascii="Arial" w:hAnsi="Arial" w:cs="Arial"/>
              </w:rPr>
            </w:pPr>
            <w:r w:rsidRPr="00080753">
              <w:rPr>
                <w:rFonts w:ascii="Arial" w:hAnsi="Arial" w:cs="Arial"/>
              </w:rPr>
              <w:t xml:space="preserve">   </w:t>
            </w:r>
            <w:r w:rsidR="00A53684" w:rsidRPr="00080753">
              <w:rPr>
                <w:rFonts w:ascii="Arial" w:hAnsi="Arial" w:cs="Arial"/>
              </w:rPr>
              <w:t xml:space="preserve"> </w:t>
            </w:r>
            <w:proofErr w:type="gramStart"/>
            <w:r w:rsidR="00A53684" w:rsidRPr="00080753">
              <w:rPr>
                <w:rFonts w:ascii="Arial" w:hAnsi="Arial" w:cs="Arial"/>
              </w:rPr>
              <w:t>meeting</w:t>
            </w:r>
            <w:proofErr w:type="gramEnd"/>
            <w:r w:rsidR="00A53684" w:rsidRPr="00080753">
              <w:rPr>
                <w:rFonts w:ascii="Arial" w:hAnsi="Arial" w:cs="Arial"/>
              </w:rPr>
              <w:t>.</w:t>
            </w:r>
          </w:p>
          <w:p w:rsidR="003E248E" w:rsidRPr="00080753" w:rsidRDefault="003E248E" w:rsidP="00A53684">
            <w:pPr>
              <w:widowControl w:val="0"/>
              <w:autoSpaceDE w:val="0"/>
              <w:autoSpaceDN w:val="0"/>
              <w:adjustRightInd w:val="0"/>
              <w:rPr>
                <w:rFonts w:ascii="Arial" w:hAnsi="Arial" w:cs="Arial"/>
              </w:rPr>
            </w:pPr>
          </w:p>
          <w:p w:rsidR="003E248E" w:rsidRPr="00080753" w:rsidRDefault="00A53684" w:rsidP="00A53684">
            <w:pPr>
              <w:widowControl w:val="0"/>
              <w:autoSpaceDE w:val="0"/>
              <w:autoSpaceDN w:val="0"/>
              <w:adjustRightInd w:val="0"/>
              <w:rPr>
                <w:rFonts w:ascii="Arial" w:hAnsi="Arial" w:cs="Arial"/>
              </w:rPr>
            </w:pPr>
            <w:r w:rsidRPr="00080753">
              <w:rPr>
                <w:rFonts w:ascii="Arial" w:hAnsi="Arial" w:cs="Arial"/>
              </w:rPr>
              <w:t>7. the committee is fully involved at the key stages</w:t>
            </w:r>
          </w:p>
          <w:p w:rsidR="00A53684" w:rsidRPr="00080753" w:rsidRDefault="003E248E" w:rsidP="000039DF">
            <w:pPr>
              <w:widowControl w:val="0"/>
              <w:autoSpaceDE w:val="0"/>
              <w:autoSpaceDN w:val="0"/>
              <w:adjustRightInd w:val="0"/>
              <w:rPr>
                <w:rFonts w:ascii="Arial" w:hAnsi="Arial" w:cs="Arial"/>
                <w:b/>
                <w:bCs/>
              </w:rPr>
            </w:pPr>
            <w:r w:rsidRPr="00080753">
              <w:rPr>
                <w:rFonts w:ascii="Arial" w:hAnsi="Arial" w:cs="Arial"/>
              </w:rPr>
              <w:t xml:space="preserve">   </w:t>
            </w:r>
            <w:r w:rsidR="00A53684" w:rsidRPr="00080753">
              <w:rPr>
                <w:rFonts w:ascii="Arial" w:hAnsi="Arial" w:cs="Arial"/>
              </w:rPr>
              <w:t xml:space="preserve"> </w:t>
            </w:r>
            <w:proofErr w:type="gramStart"/>
            <w:r w:rsidR="00A53684" w:rsidRPr="00080753">
              <w:rPr>
                <w:rFonts w:ascii="Arial" w:hAnsi="Arial" w:cs="Arial"/>
              </w:rPr>
              <w:t>of</w:t>
            </w:r>
            <w:proofErr w:type="gramEnd"/>
            <w:r w:rsidR="00A53684" w:rsidRPr="00080753">
              <w:rPr>
                <w:rFonts w:ascii="Arial" w:hAnsi="Arial" w:cs="Arial"/>
              </w:rPr>
              <w:t xml:space="preserve"> the leisure review.</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4488" w:rsidRPr="00080753" w:rsidRDefault="00864488" w:rsidP="00E95FF2">
            <w:pPr>
              <w:rPr>
                <w:rFonts w:ascii="Arial" w:hAnsi="Arial" w:cs="Arial"/>
                <w:bCs/>
                <w:iCs/>
              </w:rPr>
            </w:pPr>
          </w:p>
          <w:p w:rsidR="00864488" w:rsidRPr="00080753" w:rsidRDefault="00864488" w:rsidP="00E95FF2">
            <w:pPr>
              <w:rPr>
                <w:rFonts w:ascii="Arial" w:hAnsi="Arial" w:cs="Arial"/>
                <w:bCs/>
                <w:iCs/>
              </w:rPr>
            </w:pPr>
            <w:r w:rsidRPr="00080753">
              <w:rPr>
                <w:rFonts w:ascii="Arial" w:hAnsi="Arial" w:cs="Arial"/>
                <w:bCs/>
                <w:iCs/>
              </w:rPr>
              <w:t>Cllr P Smith / Denise Johnson</w:t>
            </w:r>
          </w:p>
          <w:p w:rsidR="00864488" w:rsidRPr="00080753" w:rsidRDefault="00864488" w:rsidP="00E95FF2">
            <w:pPr>
              <w:rPr>
                <w:rFonts w:ascii="Arial" w:hAnsi="Arial" w:cs="Arial"/>
                <w:bCs/>
                <w:iCs/>
              </w:rPr>
            </w:pPr>
          </w:p>
          <w:p w:rsidR="00864488" w:rsidRPr="00080753" w:rsidRDefault="00864488" w:rsidP="00E95FF2">
            <w:pPr>
              <w:rPr>
                <w:rFonts w:ascii="Arial" w:hAnsi="Arial" w:cs="Arial"/>
                <w:bCs/>
                <w:iCs/>
              </w:rPr>
            </w:pPr>
          </w:p>
          <w:p w:rsidR="00864488" w:rsidRPr="00080753" w:rsidRDefault="00864488" w:rsidP="00864488">
            <w:pPr>
              <w:rPr>
                <w:rFonts w:ascii="Arial" w:hAnsi="Arial" w:cs="Arial"/>
                <w:bCs/>
                <w:iCs/>
              </w:rPr>
            </w:pPr>
            <w:r w:rsidRPr="00080753">
              <w:rPr>
                <w:rFonts w:ascii="Arial" w:hAnsi="Arial" w:cs="Arial"/>
                <w:bCs/>
                <w:iCs/>
              </w:rPr>
              <w:t>Cllr P Smith / Denise Johnson</w:t>
            </w:r>
          </w:p>
          <w:p w:rsidR="00864488" w:rsidRPr="00080753" w:rsidRDefault="00864488" w:rsidP="00E95FF2">
            <w:pPr>
              <w:rPr>
                <w:rFonts w:ascii="Arial" w:hAnsi="Arial" w:cs="Arial"/>
                <w:bCs/>
                <w:iCs/>
              </w:rPr>
            </w:pPr>
          </w:p>
          <w:p w:rsidR="00864488" w:rsidRPr="00080753" w:rsidRDefault="00864488" w:rsidP="00E95FF2">
            <w:pPr>
              <w:rPr>
                <w:rFonts w:ascii="Arial" w:hAnsi="Arial" w:cs="Arial"/>
                <w:bCs/>
                <w:iCs/>
              </w:rPr>
            </w:pPr>
          </w:p>
          <w:p w:rsidR="00864488" w:rsidRPr="00080753" w:rsidRDefault="00864488" w:rsidP="00E95FF2">
            <w:pPr>
              <w:rPr>
                <w:rFonts w:ascii="Arial" w:hAnsi="Arial" w:cs="Arial"/>
                <w:bCs/>
                <w:iCs/>
              </w:rPr>
            </w:pPr>
          </w:p>
          <w:p w:rsidR="00BE561A" w:rsidRPr="00080753" w:rsidRDefault="00BE561A" w:rsidP="00BE561A">
            <w:pPr>
              <w:rPr>
                <w:rFonts w:ascii="Arial" w:hAnsi="Arial" w:cs="Arial"/>
                <w:bCs/>
                <w:iCs/>
              </w:rPr>
            </w:pPr>
            <w:r w:rsidRPr="00080753">
              <w:rPr>
                <w:rFonts w:ascii="Arial" w:hAnsi="Arial" w:cs="Arial"/>
                <w:bCs/>
                <w:iCs/>
              </w:rPr>
              <w:t>Cllr P Smith / Denise Johnson</w:t>
            </w:r>
          </w:p>
          <w:p w:rsidR="00BE561A" w:rsidRPr="00080753" w:rsidRDefault="00BE561A" w:rsidP="00E95FF2">
            <w:pPr>
              <w:rPr>
                <w:rFonts w:ascii="Arial" w:hAnsi="Arial" w:cs="Arial"/>
                <w:bCs/>
                <w:iCs/>
              </w:rPr>
            </w:pPr>
          </w:p>
          <w:p w:rsidR="00BE561A" w:rsidRPr="00080753" w:rsidRDefault="00BE561A" w:rsidP="00E95FF2">
            <w:pPr>
              <w:rPr>
                <w:rFonts w:ascii="Arial" w:hAnsi="Arial" w:cs="Arial"/>
                <w:bCs/>
                <w:iCs/>
              </w:rPr>
            </w:pPr>
          </w:p>
          <w:p w:rsidR="00BE561A" w:rsidRPr="00080753" w:rsidRDefault="00BE561A" w:rsidP="00E95FF2">
            <w:pPr>
              <w:rPr>
                <w:rFonts w:ascii="Arial" w:hAnsi="Arial" w:cs="Arial"/>
                <w:bCs/>
                <w:iCs/>
              </w:rPr>
            </w:pPr>
          </w:p>
          <w:p w:rsidR="00BE561A" w:rsidRPr="00080753" w:rsidRDefault="00BE561A" w:rsidP="000039DF">
            <w:pPr>
              <w:rPr>
                <w:rFonts w:ascii="Arial" w:hAnsi="Arial" w:cs="Arial"/>
                <w:bCs/>
                <w:iCs/>
              </w:rPr>
            </w:pPr>
            <w:r w:rsidRPr="00080753">
              <w:rPr>
                <w:rFonts w:ascii="Arial" w:hAnsi="Arial" w:cs="Arial"/>
                <w:bCs/>
                <w:iCs/>
              </w:rPr>
              <w:t>Cllr P Smith / Denise Johnson</w:t>
            </w:r>
          </w:p>
          <w:p w:rsidR="00F618FA" w:rsidRPr="00080753" w:rsidRDefault="00F618FA" w:rsidP="000039DF">
            <w:pPr>
              <w:rPr>
                <w:rFonts w:ascii="Arial" w:hAnsi="Arial" w:cs="Arial"/>
                <w:bCs/>
                <w:iCs/>
              </w:rPr>
            </w:pPr>
          </w:p>
          <w:p w:rsidR="00F618FA" w:rsidRDefault="00F618FA" w:rsidP="000039DF">
            <w:pPr>
              <w:rPr>
                <w:rFonts w:ascii="Arial" w:hAnsi="Arial" w:cs="Arial"/>
                <w:bCs/>
                <w:iCs/>
              </w:rPr>
            </w:pPr>
          </w:p>
          <w:p w:rsidR="00166CB7" w:rsidRPr="00080753" w:rsidRDefault="00166CB7" w:rsidP="000039DF">
            <w:pPr>
              <w:rPr>
                <w:rFonts w:ascii="Arial" w:hAnsi="Arial" w:cs="Arial"/>
                <w:bCs/>
                <w:iCs/>
              </w:rPr>
            </w:pPr>
          </w:p>
        </w:tc>
        <w:tc>
          <w:tcPr>
            <w:tcW w:w="1134" w:type="dxa"/>
            <w:tcBorders>
              <w:top w:val="single" w:sz="6" w:space="0" w:color="auto"/>
              <w:left w:val="nil"/>
              <w:bottom w:val="single" w:sz="6" w:space="0" w:color="auto"/>
              <w:right w:val="single" w:sz="6" w:space="0" w:color="auto"/>
            </w:tcBorders>
          </w:tcPr>
          <w:p w:rsidR="00325DEB" w:rsidRPr="00080753" w:rsidRDefault="00325DEB" w:rsidP="00E95FF2">
            <w:pPr>
              <w:jc w:val="center"/>
              <w:rPr>
                <w:rFonts w:ascii="Arial" w:hAnsi="Arial" w:cs="Arial"/>
                <w:iCs/>
                <w:color w:val="0000CC"/>
              </w:rPr>
            </w:pPr>
          </w:p>
          <w:p w:rsidR="00BD0B7F" w:rsidRPr="00080753" w:rsidRDefault="00BD0B7F" w:rsidP="00BD0B7F">
            <w:pPr>
              <w:jc w:val="center"/>
              <w:rPr>
                <w:rFonts w:ascii="Arial" w:hAnsi="Arial" w:cs="Arial"/>
                <w:iCs/>
              </w:rPr>
            </w:pPr>
            <w:r w:rsidRPr="00080753">
              <w:rPr>
                <w:rFonts w:ascii="Arial" w:hAnsi="Arial" w:cs="Arial"/>
                <w:iCs/>
              </w:rPr>
              <w:t xml:space="preserve">No </w:t>
            </w:r>
          </w:p>
          <w:p w:rsidR="00BD0B7F" w:rsidRPr="00080753" w:rsidRDefault="00BD0B7F" w:rsidP="00E95FF2">
            <w:pPr>
              <w:jc w:val="center"/>
              <w:rPr>
                <w:rFonts w:ascii="Arial" w:hAnsi="Arial" w:cs="Arial"/>
                <w:iCs/>
                <w:color w:val="0000CC"/>
              </w:rPr>
            </w:pPr>
          </w:p>
          <w:p w:rsidR="00BD0B7F" w:rsidRPr="00080753" w:rsidRDefault="00BD0B7F" w:rsidP="00E95FF2">
            <w:pPr>
              <w:jc w:val="center"/>
              <w:rPr>
                <w:rFonts w:ascii="Arial" w:hAnsi="Arial" w:cs="Arial"/>
                <w:iCs/>
                <w:color w:val="0000CC"/>
              </w:rPr>
            </w:pPr>
          </w:p>
          <w:p w:rsidR="00BD0B7F" w:rsidRPr="00080753" w:rsidRDefault="00BD0B7F" w:rsidP="00E95FF2">
            <w:pPr>
              <w:jc w:val="center"/>
              <w:rPr>
                <w:rFonts w:ascii="Arial" w:hAnsi="Arial" w:cs="Arial"/>
                <w:iCs/>
                <w:color w:val="0000CC"/>
              </w:rPr>
            </w:pPr>
          </w:p>
          <w:p w:rsidR="0081619F" w:rsidRPr="00080753" w:rsidRDefault="00BD0B7F" w:rsidP="00BD0B7F">
            <w:pPr>
              <w:jc w:val="center"/>
              <w:rPr>
                <w:rFonts w:ascii="Arial" w:hAnsi="Arial" w:cs="Arial"/>
                <w:iCs/>
              </w:rPr>
            </w:pPr>
            <w:r w:rsidRPr="00080753">
              <w:rPr>
                <w:rFonts w:ascii="Arial" w:hAnsi="Arial" w:cs="Arial"/>
                <w:iCs/>
              </w:rPr>
              <w:t>Yes</w:t>
            </w:r>
          </w:p>
          <w:p w:rsidR="0081619F" w:rsidRPr="00080753" w:rsidRDefault="0081619F" w:rsidP="00BD0B7F">
            <w:pPr>
              <w:jc w:val="center"/>
              <w:rPr>
                <w:rFonts w:ascii="Arial" w:hAnsi="Arial" w:cs="Arial"/>
                <w:iCs/>
                <w:color w:val="1F497D" w:themeColor="text2"/>
              </w:rPr>
            </w:pPr>
          </w:p>
          <w:p w:rsidR="0081619F" w:rsidRPr="00080753" w:rsidRDefault="0081619F" w:rsidP="00BD0B7F">
            <w:pPr>
              <w:jc w:val="center"/>
              <w:rPr>
                <w:rFonts w:ascii="Arial" w:hAnsi="Arial" w:cs="Arial"/>
                <w:iCs/>
                <w:color w:val="1F497D" w:themeColor="text2"/>
              </w:rPr>
            </w:pPr>
          </w:p>
          <w:p w:rsidR="0081619F" w:rsidRPr="00080753" w:rsidRDefault="0081619F" w:rsidP="00BD0B7F">
            <w:pPr>
              <w:jc w:val="center"/>
              <w:rPr>
                <w:rFonts w:ascii="Arial" w:hAnsi="Arial" w:cs="Arial"/>
                <w:iCs/>
                <w:color w:val="1F497D" w:themeColor="text2"/>
              </w:rPr>
            </w:pPr>
          </w:p>
          <w:p w:rsidR="0081619F" w:rsidRPr="00080753" w:rsidRDefault="0081619F" w:rsidP="00BD0B7F">
            <w:pPr>
              <w:jc w:val="center"/>
              <w:rPr>
                <w:rFonts w:ascii="Arial" w:hAnsi="Arial" w:cs="Arial"/>
                <w:iCs/>
                <w:color w:val="1F497D" w:themeColor="text2"/>
              </w:rPr>
            </w:pPr>
          </w:p>
          <w:p w:rsidR="0081619F" w:rsidRPr="00080753" w:rsidRDefault="0081619F" w:rsidP="0081619F">
            <w:pPr>
              <w:jc w:val="center"/>
              <w:rPr>
                <w:rFonts w:ascii="Arial" w:hAnsi="Arial" w:cs="Arial"/>
                <w:iCs/>
              </w:rPr>
            </w:pPr>
            <w:r w:rsidRPr="00080753">
              <w:rPr>
                <w:rFonts w:ascii="Arial" w:hAnsi="Arial" w:cs="Arial"/>
                <w:iCs/>
              </w:rPr>
              <w:t xml:space="preserve">Yes </w:t>
            </w:r>
          </w:p>
          <w:p w:rsidR="0081619F" w:rsidRPr="00080753" w:rsidRDefault="0081619F" w:rsidP="00BD0B7F">
            <w:pPr>
              <w:jc w:val="center"/>
              <w:rPr>
                <w:rFonts w:ascii="Arial" w:hAnsi="Arial" w:cs="Arial"/>
                <w:iCs/>
                <w:color w:val="1F497D" w:themeColor="text2"/>
              </w:rPr>
            </w:pPr>
          </w:p>
          <w:p w:rsidR="00BD0B7F" w:rsidRPr="00080753" w:rsidRDefault="00BD0B7F" w:rsidP="00BD0B7F">
            <w:pPr>
              <w:jc w:val="center"/>
              <w:rPr>
                <w:rFonts w:ascii="Arial" w:hAnsi="Arial" w:cs="Arial"/>
                <w:iCs/>
                <w:color w:val="1F497D" w:themeColor="text2"/>
              </w:rPr>
            </w:pPr>
            <w:r w:rsidRPr="00080753">
              <w:rPr>
                <w:rFonts w:ascii="Arial" w:hAnsi="Arial" w:cs="Arial"/>
                <w:iCs/>
                <w:color w:val="1F497D" w:themeColor="text2"/>
              </w:rPr>
              <w:t xml:space="preserve"> </w:t>
            </w:r>
          </w:p>
          <w:p w:rsidR="00BD0B7F" w:rsidRPr="00080753" w:rsidRDefault="00BD0B7F" w:rsidP="00E95FF2">
            <w:pPr>
              <w:jc w:val="center"/>
              <w:rPr>
                <w:rFonts w:ascii="Arial" w:hAnsi="Arial" w:cs="Arial"/>
                <w:iCs/>
                <w:color w:val="0000CC"/>
              </w:rPr>
            </w:pPr>
          </w:p>
          <w:p w:rsidR="00BD0B7F" w:rsidRPr="00080753" w:rsidRDefault="00BD0B7F" w:rsidP="00E95FF2">
            <w:pPr>
              <w:jc w:val="center"/>
              <w:rPr>
                <w:rFonts w:ascii="Arial" w:hAnsi="Arial" w:cs="Arial"/>
                <w:iCs/>
                <w:color w:val="0000CC"/>
              </w:rPr>
            </w:pPr>
          </w:p>
          <w:p w:rsidR="0081619F" w:rsidRPr="00080753" w:rsidRDefault="0081619F" w:rsidP="0081619F">
            <w:pPr>
              <w:jc w:val="center"/>
              <w:rPr>
                <w:rFonts w:ascii="Arial" w:hAnsi="Arial" w:cs="Arial"/>
                <w:iCs/>
                <w:color w:val="1F497D" w:themeColor="text2"/>
              </w:rPr>
            </w:pPr>
            <w:r w:rsidRPr="00080753">
              <w:rPr>
                <w:rFonts w:ascii="Arial" w:hAnsi="Arial" w:cs="Arial"/>
                <w:iCs/>
              </w:rPr>
              <w:t>Yes</w:t>
            </w:r>
            <w:r w:rsidRPr="00080753">
              <w:rPr>
                <w:rFonts w:ascii="Arial" w:hAnsi="Arial" w:cs="Arial"/>
                <w:iCs/>
                <w:color w:val="1F497D" w:themeColor="text2"/>
              </w:rPr>
              <w:t xml:space="preserve"> </w:t>
            </w:r>
          </w:p>
          <w:p w:rsidR="0081619F" w:rsidRPr="00080753" w:rsidRDefault="0081619F" w:rsidP="00A56162">
            <w:pPr>
              <w:rPr>
                <w:rFonts w:ascii="Arial" w:hAnsi="Arial" w:cs="Arial"/>
                <w:iCs/>
                <w:color w:val="0000CC"/>
              </w:rPr>
            </w:pPr>
          </w:p>
          <w:p w:rsidR="0081619F" w:rsidRPr="00080753" w:rsidRDefault="0081619F" w:rsidP="00DF076E">
            <w:pPr>
              <w:jc w:val="center"/>
              <w:rPr>
                <w:rFonts w:ascii="Arial" w:hAnsi="Arial" w:cs="Arial"/>
                <w:iCs/>
                <w:color w:val="0000CC"/>
              </w:rPr>
            </w:pPr>
          </w:p>
        </w:tc>
        <w:tc>
          <w:tcPr>
            <w:tcW w:w="141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25DEB" w:rsidRPr="00080753" w:rsidRDefault="00325DEB" w:rsidP="00E95FF2">
            <w:pPr>
              <w:jc w:val="center"/>
              <w:rPr>
                <w:rFonts w:ascii="Arial" w:hAnsi="Arial" w:cs="Arial"/>
                <w:iCs/>
                <w:color w:val="0000CC"/>
              </w:rPr>
            </w:pPr>
          </w:p>
          <w:p w:rsidR="00BD0B7F" w:rsidRPr="004C2C44" w:rsidRDefault="004C2C44" w:rsidP="00E95FF2">
            <w:pPr>
              <w:jc w:val="center"/>
              <w:rPr>
                <w:rFonts w:ascii="Arial" w:hAnsi="Arial" w:cs="Arial"/>
                <w:iCs/>
              </w:rPr>
            </w:pPr>
            <w:r w:rsidRPr="004C2C44">
              <w:rPr>
                <w:rFonts w:ascii="Arial" w:hAnsi="Arial" w:cs="Arial"/>
                <w:iCs/>
              </w:rPr>
              <w:t>Yes</w:t>
            </w:r>
          </w:p>
          <w:p w:rsidR="00BD0B7F" w:rsidRPr="00080753" w:rsidRDefault="00BD0B7F" w:rsidP="00E95FF2">
            <w:pPr>
              <w:jc w:val="center"/>
              <w:rPr>
                <w:rFonts w:ascii="Arial" w:hAnsi="Arial" w:cs="Arial"/>
                <w:iCs/>
                <w:color w:val="0000CC"/>
              </w:rPr>
            </w:pPr>
          </w:p>
          <w:p w:rsidR="0081619F" w:rsidRPr="00080753" w:rsidRDefault="0081619F" w:rsidP="00BD0B7F">
            <w:pPr>
              <w:jc w:val="center"/>
              <w:rPr>
                <w:rFonts w:ascii="Arial" w:hAnsi="Arial" w:cs="Arial"/>
                <w:iCs/>
                <w:color w:val="1F497D" w:themeColor="text2"/>
              </w:rPr>
            </w:pPr>
          </w:p>
          <w:p w:rsidR="0081619F" w:rsidRDefault="0081619F" w:rsidP="00DF076E">
            <w:pPr>
              <w:jc w:val="center"/>
              <w:rPr>
                <w:rFonts w:ascii="Arial" w:hAnsi="Arial" w:cs="Arial"/>
                <w:iCs/>
                <w:color w:val="0000CC"/>
              </w:rPr>
            </w:pPr>
          </w:p>
          <w:p w:rsidR="004C2C44" w:rsidRPr="008652A7" w:rsidRDefault="004C2C44" w:rsidP="004C2C44">
            <w:pPr>
              <w:jc w:val="center"/>
              <w:rPr>
                <w:rFonts w:ascii="Arial" w:hAnsi="Arial" w:cs="Arial"/>
                <w:iCs/>
              </w:rPr>
            </w:pPr>
            <w:r w:rsidRPr="008652A7">
              <w:rPr>
                <w:rFonts w:ascii="Arial" w:hAnsi="Arial" w:cs="Arial"/>
                <w:iCs/>
              </w:rPr>
              <w:t xml:space="preserve">See above  </w:t>
            </w:r>
          </w:p>
          <w:p w:rsidR="004C2C44" w:rsidRPr="008652A7" w:rsidRDefault="004C2C44" w:rsidP="004C2C44">
            <w:pPr>
              <w:jc w:val="center"/>
              <w:rPr>
                <w:rFonts w:ascii="Arial" w:hAnsi="Arial" w:cs="Arial"/>
                <w:iCs/>
              </w:rPr>
            </w:pPr>
          </w:p>
          <w:p w:rsidR="004C2C44" w:rsidRPr="008652A7" w:rsidRDefault="004C2C44" w:rsidP="004C2C44">
            <w:pPr>
              <w:jc w:val="center"/>
              <w:rPr>
                <w:rFonts w:ascii="Arial" w:hAnsi="Arial" w:cs="Arial"/>
                <w:iCs/>
              </w:rPr>
            </w:pPr>
          </w:p>
          <w:p w:rsidR="004C2C44" w:rsidRPr="008652A7" w:rsidRDefault="004C2C44" w:rsidP="004C2C44">
            <w:pPr>
              <w:jc w:val="center"/>
              <w:rPr>
                <w:rFonts w:ascii="Arial" w:hAnsi="Arial" w:cs="Arial"/>
                <w:iCs/>
              </w:rPr>
            </w:pPr>
          </w:p>
          <w:p w:rsidR="004C2C44" w:rsidRPr="008652A7" w:rsidRDefault="004C2C44" w:rsidP="004C2C44">
            <w:pPr>
              <w:jc w:val="center"/>
              <w:rPr>
                <w:rFonts w:ascii="Arial" w:hAnsi="Arial" w:cs="Arial"/>
                <w:iCs/>
              </w:rPr>
            </w:pPr>
          </w:p>
          <w:p w:rsidR="004C2C44" w:rsidRPr="008652A7" w:rsidRDefault="004C2C44" w:rsidP="004C2C44">
            <w:pPr>
              <w:jc w:val="center"/>
              <w:rPr>
                <w:rFonts w:ascii="Arial" w:hAnsi="Arial" w:cs="Arial"/>
                <w:iCs/>
              </w:rPr>
            </w:pPr>
            <w:r w:rsidRPr="008652A7">
              <w:rPr>
                <w:rFonts w:ascii="Arial" w:hAnsi="Arial" w:cs="Arial"/>
                <w:iCs/>
              </w:rPr>
              <w:t xml:space="preserve">See above </w:t>
            </w:r>
          </w:p>
          <w:p w:rsidR="004C2C44" w:rsidRPr="008652A7" w:rsidRDefault="004C2C44" w:rsidP="004C2C44">
            <w:pPr>
              <w:jc w:val="center"/>
              <w:rPr>
                <w:rFonts w:ascii="Arial" w:hAnsi="Arial" w:cs="Arial"/>
                <w:iCs/>
              </w:rPr>
            </w:pPr>
          </w:p>
          <w:p w:rsidR="004C2C44" w:rsidRPr="008652A7" w:rsidRDefault="004C2C44" w:rsidP="004C2C44">
            <w:pPr>
              <w:jc w:val="center"/>
              <w:rPr>
                <w:rFonts w:ascii="Arial" w:hAnsi="Arial" w:cs="Arial"/>
                <w:iCs/>
              </w:rPr>
            </w:pPr>
          </w:p>
          <w:p w:rsidR="004C2C44" w:rsidRPr="008652A7" w:rsidRDefault="004C2C44" w:rsidP="004C2C44">
            <w:pPr>
              <w:jc w:val="center"/>
              <w:rPr>
                <w:rFonts w:ascii="Arial" w:hAnsi="Arial" w:cs="Arial"/>
                <w:iCs/>
              </w:rPr>
            </w:pPr>
          </w:p>
          <w:p w:rsidR="004C2C44" w:rsidRPr="008652A7" w:rsidRDefault="004C2C44" w:rsidP="004C2C44">
            <w:pPr>
              <w:jc w:val="center"/>
              <w:rPr>
                <w:rFonts w:ascii="Arial" w:hAnsi="Arial" w:cs="Arial"/>
                <w:iCs/>
              </w:rPr>
            </w:pPr>
          </w:p>
          <w:p w:rsidR="004C2C44" w:rsidRPr="00080753" w:rsidRDefault="004C2C44" w:rsidP="004C2C44">
            <w:pPr>
              <w:jc w:val="center"/>
              <w:rPr>
                <w:rFonts w:ascii="Arial" w:hAnsi="Arial" w:cs="Arial"/>
                <w:iCs/>
                <w:color w:val="0000CC"/>
              </w:rPr>
            </w:pPr>
            <w:r w:rsidRPr="008652A7">
              <w:rPr>
                <w:rFonts w:ascii="Arial" w:hAnsi="Arial" w:cs="Arial"/>
                <w:iCs/>
              </w:rPr>
              <w:t>See above</w:t>
            </w:r>
          </w:p>
        </w:tc>
        <w:tc>
          <w:tcPr>
            <w:tcW w:w="4297"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325DEB" w:rsidRPr="00080753" w:rsidRDefault="00325DEB" w:rsidP="00832B07">
            <w:pPr>
              <w:rPr>
                <w:rFonts w:ascii="Arial" w:hAnsi="Arial" w:cs="Arial"/>
                <w:iCs/>
                <w:color w:val="0000CC"/>
              </w:rPr>
            </w:pPr>
          </w:p>
          <w:p w:rsidR="00D64BD4" w:rsidRPr="00080753" w:rsidRDefault="004C2C44" w:rsidP="00A56162">
            <w:pPr>
              <w:rPr>
                <w:rFonts w:ascii="Arial" w:hAnsi="Arial" w:cs="Arial"/>
                <w:iCs/>
                <w:color w:val="0000CC"/>
              </w:rPr>
            </w:pPr>
            <w:r>
              <w:rPr>
                <w:rFonts w:ascii="Arial" w:hAnsi="Arial" w:cs="Arial"/>
              </w:rPr>
              <w:t>The Cabinet agreed to a cross party working Group at the last Cabinet meeting. Discussions have taken place with the Portfolio Holder and the first meeting of the Group will take place w/c 4</w:t>
            </w:r>
            <w:r w:rsidRPr="006B4812">
              <w:rPr>
                <w:rFonts w:ascii="Arial" w:hAnsi="Arial" w:cs="Arial"/>
                <w:vertAlign w:val="superscript"/>
              </w:rPr>
              <w:t>th</w:t>
            </w:r>
            <w:r>
              <w:rPr>
                <w:rFonts w:ascii="Arial" w:hAnsi="Arial" w:cs="Arial"/>
              </w:rPr>
              <w:t xml:space="preserve"> September.  The findings of the Group will feed into the Council’s decision making process.</w:t>
            </w:r>
          </w:p>
        </w:tc>
      </w:tr>
      <w:tr w:rsidR="00325DEB" w:rsidRPr="00483F38" w:rsidTr="001B4FDE">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E248E" w:rsidRPr="00080753" w:rsidRDefault="003E248E" w:rsidP="003E248E">
            <w:pPr>
              <w:rPr>
                <w:rFonts w:ascii="Arial" w:hAnsi="Arial" w:cs="Arial"/>
                <w:bCs/>
                <w:iCs/>
              </w:rPr>
            </w:pPr>
            <w:r w:rsidRPr="00080753">
              <w:rPr>
                <w:rFonts w:ascii="Arial" w:hAnsi="Arial" w:cs="Arial"/>
                <w:bCs/>
                <w:iCs/>
              </w:rPr>
              <w:t>14/03/17</w:t>
            </w:r>
          </w:p>
          <w:p w:rsidR="003E248E" w:rsidRPr="00080753" w:rsidRDefault="003E248E" w:rsidP="003E248E">
            <w:pPr>
              <w:rPr>
                <w:rFonts w:ascii="Arial" w:hAnsi="Arial" w:cs="Arial"/>
                <w:bCs/>
                <w:iCs/>
              </w:rPr>
            </w:pPr>
            <w:r w:rsidRPr="00080753">
              <w:rPr>
                <w:rFonts w:ascii="Arial" w:hAnsi="Arial" w:cs="Arial"/>
                <w:bCs/>
                <w:iCs/>
              </w:rPr>
              <w:t>Min No. 44</w:t>
            </w:r>
          </w:p>
          <w:p w:rsidR="00325DEB" w:rsidRPr="00080753" w:rsidRDefault="00325DEB" w:rsidP="00E95FF2">
            <w:pPr>
              <w:rPr>
                <w:rFonts w:ascii="Arial" w:hAnsi="Arial" w:cs="Arial"/>
                <w:bCs/>
                <w:iCs/>
              </w:rPr>
            </w:pPr>
          </w:p>
          <w:p w:rsidR="003E248E" w:rsidRPr="00080753" w:rsidRDefault="003E248E" w:rsidP="00E95FF2">
            <w:pPr>
              <w:rPr>
                <w:rFonts w:ascii="Arial" w:hAnsi="Arial" w:cs="Arial"/>
                <w:bCs/>
                <w:iCs/>
              </w:rPr>
            </w:pPr>
          </w:p>
          <w:p w:rsidR="003E248E" w:rsidRPr="00080753" w:rsidRDefault="003E248E" w:rsidP="00E95FF2">
            <w:pPr>
              <w:rPr>
                <w:rFonts w:ascii="Arial" w:hAnsi="Arial" w:cs="Arial"/>
                <w:bCs/>
                <w:iCs/>
              </w:rPr>
            </w:pPr>
          </w:p>
          <w:p w:rsidR="003E248E" w:rsidRPr="00080753" w:rsidRDefault="003E248E" w:rsidP="00E95FF2">
            <w:pPr>
              <w:rPr>
                <w:rFonts w:ascii="Arial" w:hAnsi="Arial" w:cs="Arial"/>
                <w:bCs/>
                <w:iCs/>
              </w:rPr>
            </w:pPr>
          </w:p>
          <w:p w:rsidR="003E248E" w:rsidRPr="00080753" w:rsidRDefault="003E248E" w:rsidP="00E95FF2">
            <w:pPr>
              <w:rPr>
                <w:rFonts w:ascii="Arial" w:hAnsi="Arial" w:cs="Arial"/>
                <w:bCs/>
                <w:iCs/>
              </w:rPr>
            </w:pPr>
          </w:p>
          <w:p w:rsidR="003E248E" w:rsidRPr="00080753" w:rsidRDefault="003E248E" w:rsidP="00E95FF2">
            <w:pPr>
              <w:rPr>
                <w:rFonts w:ascii="Arial" w:hAnsi="Arial" w:cs="Arial"/>
                <w:bCs/>
                <w:iCs/>
              </w:rPr>
            </w:pPr>
          </w:p>
          <w:p w:rsidR="003E248E" w:rsidRPr="00080753" w:rsidRDefault="003E248E" w:rsidP="00E95FF2">
            <w:pPr>
              <w:rPr>
                <w:rFonts w:ascii="Arial" w:hAnsi="Arial" w:cs="Arial"/>
                <w:bCs/>
                <w:iCs/>
              </w:rPr>
            </w:pP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248E" w:rsidRPr="00080753" w:rsidRDefault="003E248E" w:rsidP="003E248E">
            <w:pPr>
              <w:widowControl w:val="0"/>
              <w:autoSpaceDE w:val="0"/>
              <w:autoSpaceDN w:val="0"/>
              <w:adjustRightInd w:val="0"/>
              <w:rPr>
                <w:rFonts w:ascii="Arial" w:hAnsi="Arial" w:cs="Arial"/>
                <w:b/>
                <w:bCs/>
              </w:rPr>
            </w:pPr>
            <w:r w:rsidRPr="00080753">
              <w:rPr>
                <w:rFonts w:ascii="Arial" w:hAnsi="Arial" w:cs="Arial"/>
                <w:b/>
                <w:bCs/>
              </w:rPr>
              <w:t>Safeguarding Update and Self-assessment</w:t>
            </w:r>
          </w:p>
          <w:p w:rsidR="003E248E" w:rsidRPr="00080753" w:rsidRDefault="003E248E" w:rsidP="003E248E">
            <w:pPr>
              <w:widowControl w:val="0"/>
              <w:autoSpaceDE w:val="0"/>
              <w:autoSpaceDN w:val="0"/>
              <w:adjustRightInd w:val="0"/>
              <w:rPr>
                <w:rFonts w:ascii="Arial" w:hAnsi="Arial" w:cs="Arial"/>
              </w:rPr>
            </w:pPr>
            <w:r w:rsidRPr="00080753">
              <w:rPr>
                <w:rFonts w:ascii="Arial" w:hAnsi="Arial" w:cs="Arial"/>
              </w:rPr>
              <w:t>2. Safeguarding Training be made mandatory for</w:t>
            </w:r>
          </w:p>
          <w:p w:rsidR="003E248E" w:rsidRPr="00080753" w:rsidRDefault="003E248E" w:rsidP="003E248E">
            <w:pPr>
              <w:widowControl w:val="0"/>
              <w:autoSpaceDE w:val="0"/>
              <w:autoSpaceDN w:val="0"/>
              <w:adjustRightInd w:val="0"/>
              <w:rPr>
                <w:rFonts w:ascii="Arial" w:hAnsi="Arial" w:cs="Arial"/>
              </w:rPr>
            </w:pPr>
            <w:r w:rsidRPr="00080753">
              <w:rPr>
                <w:rFonts w:ascii="Arial" w:hAnsi="Arial" w:cs="Arial"/>
              </w:rPr>
              <w:t xml:space="preserve">    </w:t>
            </w:r>
            <w:proofErr w:type="gramStart"/>
            <w:r w:rsidRPr="00080753">
              <w:rPr>
                <w:rFonts w:ascii="Arial" w:hAnsi="Arial" w:cs="Arial"/>
              </w:rPr>
              <w:t>elected</w:t>
            </w:r>
            <w:proofErr w:type="gramEnd"/>
            <w:r w:rsidRPr="00080753">
              <w:rPr>
                <w:rFonts w:ascii="Arial" w:hAnsi="Arial" w:cs="Arial"/>
              </w:rPr>
              <w:t xml:space="preserve"> members.</w:t>
            </w:r>
          </w:p>
          <w:p w:rsidR="003E248E" w:rsidRPr="00080753" w:rsidRDefault="003E248E" w:rsidP="003E248E">
            <w:pPr>
              <w:widowControl w:val="0"/>
              <w:autoSpaceDE w:val="0"/>
              <w:autoSpaceDN w:val="0"/>
              <w:adjustRightInd w:val="0"/>
              <w:rPr>
                <w:rFonts w:ascii="Arial" w:hAnsi="Arial" w:cs="Arial"/>
              </w:rPr>
            </w:pPr>
          </w:p>
          <w:p w:rsidR="003E248E" w:rsidRPr="00080753" w:rsidRDefault="003E248E" w:rsidP="003E248E">
            <w:pPr>
              <w:widowControl w:val="0"/>
              <w:autoSpaceDE w:val="0"/>
              <w:autoSpaceDN w:val="0"/>
              <w:adjustRightInd w:val="0"/>
              <w:rPr>
                <w:rFonts w:ascii="Arial" w:hAnsi="Arial" w:cs="Arial"/>
              </w:rPr>
            </w:pPr>
            <w:r w:rsidRPr="00080753">
              <w:rPr>
                <w:rFonts w:ascii="Arial" w:hAnsi="Arial" w:cs="Arial"/>
              </w:rPr>
              <w:t xml:space="preserve">3. the Council be asked to look into making </w:t>
            </w:r>
          </w:p>
          <w:p w:rsidR="003E248E" w:rsidRPr="00080753" w:rsidRDefault="003E248E" w:rsidP="003E248E">
            <w:pPr>
              <w:widowControl w:val="0"/>
              <w:autoSpaceDE w:val="0"/>
              <w:autoSpaceDN w:val="0"/>
              <w:adjustRightInd w:val="0"/>
              <w:rPr>
                <w:rFonts w:ascii="Arial" w:hAnsi="Arial" w:cs="Arial"/>
              </w:rPr>
            </w:pPr>
            <w:r w:rsidRPr="00080753">
              <w:rPr>
                <w:rFonts w:ascii="Arial" w:hAnsi="Arial" w:cs="Arial"/>
              </w:rPr>
              <w:t xml:space="preserve">    Safeguarding Training via MILO available to </w:t>
            </w:r>
          </w:p>
          <w:p w:rsidR="003E248E" w:rsidRPr="00080753" w:rsidRDefault="003E248E" w:rsidP="003E248E">
            <w:pPr>
              <w:widowControl w:val="0"/>
              <w:autoSpaceDE w:val="0"/>
              <w:autoSpaceDN w:val="0"/>
              <w:adjustRightInd w:val="0"/>
              <w:rPr>
                <w:rFonts w:ascii="Arial" w:hAnsi="Arial" w:cs="Arial"/>
              </w:rPr>
            </w:pPr>
            <w:r w:rsidRPr="00080753">
              <w:rPr>
                <w:rFonts w:ascii="Arial" w:hAnsi="Arial" w:cs="Arial"/>
              </w:rPr>
              <w:t xml:space="preserve">    Parish and Town Councils.</w:t>
            </w:r>
          </w:p>
          <w:p w:rsidR="003E248E" w:rsidRDefault="003E248E" w:rsidP="003E248E">
            <w:pPr>
              <w:widowControl w:val="0"/>
              <w:autoSpaceDE w:val="0"/>
              <w:autoSpaceDN w:val="0"/>
              <w:adjustRightInd w:val="0"/>
              <w:rPr>
                <w:rFonts w:ascii="Arial" w:hAnsi="Arial" w:cs="Arial"/>
              </w:rPr>
            </w:pPr>
          </w:p>
          <w:p w:rsidR="004B79AD" w:rsidRPr="00080753" w:rsidRDefault="004B79AD" w:rsidP="003E248E">
            <w:pPr>
              <w:widowControl w:val="0"/>
              <w:autoSpaceDE w:val="0"/>
              <w:autoSpaceDN w:val="0"/>
              <w:adjustRightInd w:val="0"/>
              <w:rPr>
                <w:rFonts w:ascii="Arial" w:hAnsi="Arial" w:cs="Arial"/>
              </w:rPr>
            </w:pPr>
          </w:p>
          <w:p w:rsidR="003E248E" w:rsidRPr="00080753" w:rsidRDefault="003E248E" w:rsidP="003E248E">
            <w:pPr>
              <w:widowControl w:val="0"/>
              <w:autoSpaceDE w:val="0"/>
              <w:autoSpaceDN w:val="0"/>
              <w:adjustRightInd w:val="0"/>
              <w:rPr>
                <w:rFonts w:ascii="Arial" w:hAnsi="Arial" w:cs="Arial"/>
              </w:rPr>
            </w:pPr>
            <w:r w:rsidRPr="00080753">
              <w:rPr>
                <w:rFonts w:ascii="Arial" w:hAnsi="Arial" w:cs="Arial"/>
              </w:rPr>
              <w:t xml:space="preserve">9. six months review of progress be presented to </w:t>
            </w:r>
          </w:p>
          <w:p w:rsidR="005651A1" w:rsidRPr="00080753" w:rsidRDefault="003E248E" w:rsidP="004F6464">
            <w:pPr>
              <w:widowControl w:val="0"/>
              <w:autoSpaceDE w:val="0"/>
              <w:autoSpaceDN w:val="0"/>
              <w:adjustRightInd w:val="0"/>
              <w:rPr>
                <w:rFonts w:ascii="Arial" w:hAnsi="Arial" w:cs="Arial"/>
              </w:rPr>
            </w:pPr>
            <w:r w:rsidRPr="00080753">
              <w:rPr>
                <w:rFonts w:ascii="Arial" w:hAnsi="Arial" w:cs="Arial"/>
              </w:rPr>
              <w:t xml:space="preserve">    </w:t>
            </w:r>
            <w:proofErr w:type="gramStart"/>
            <w:r w:rsidRPr="00080753">
              <w:rPr>
                <w:rFonts w:ascii="Arial" w:hAnsi="Arial" w:cs="Arial"/>
              </w:rPr>
              <w:t>the</w:t>
            </w:r>
            <w:proofErr w:type="gramEnd"/>
            <w:r w:rsidRPr="00080753">
              <w:rPr>
                <w:rFonts w:ascii="Arial" w:hAnsi="Arial" w:cs="Arial"/>
              </w:rPr>
              <w:t xml:space="preserve"> Scrutiny Committee.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25DEB" w:rsidRPr="00080753" w:rsidRDefault="00325DEB" w:rsidP="00E95FF2">
            <w:pPr>
              <w:rPr>
                <w:rFonts w:ascii="Arial" w:hAnsi="Arial" w:cs="Arial"/>
                <w:bCs/>
                <w:iCs/>
              </w:rPr>
            </w:pPr>
          </w:p>
          <w:p w:rsidR="00F618FA" w:rsidRPr="00080753" w:rsidRDefault="00F618FA" w:rsidP="00F618FA">
            <w:pPr>
              <w:rPr>
                <w:rFonts w:ascii="Arial" w:hAnsi="Arial" w:cs="Arial"/>
                <w:bCs/>
                <w:iCs/>
              </w:rPr>
            </w:pPr>
            <w:r w:rsidRPr="00080753">
              <w:rPr>
                <w:rFonts w:ascii="Arial" w:hAnsi="Arial" w:cs="Arial"/>
                <w:bCs/>
                <w:iCs/>
              </w:rPr>
              <w:t>Cllr Mullineaux /  Denise Johnson</w:t>
            </w:r>
          </w:p>
          <w:p w:rsidR="00F618FA" w:rsidRPr="00080753" w:rsidRDefault="00F618FA" w:rsidP="00E95FF2">
            <w:pPr>
              <w:rPr>
                <w:rFonts w:ascii="Arial" w:hAnsi="Arial" w:cs="Arial"/>
                <w:bCs/>
                <w:iCs/>
              </w:rPr>
            </w:pPr>
          </w:p>
          <w:p w:rsidR="00971CC6" w:rsidRPr="00080753" w:rsidRDefault="00971CC6" w:rsidP="00E95FF2">
            <w:pPr>
              <w:rPr>
                <w:rFonts w:ascii="Arial" w:hAnsi="Arial" w:cs="Arial"/>
                <w:bCs/>
                <w:iCs/>
              </w:rPr>
            </w:pPr>
            <w:r w:rsidRPr="00080753">
              <w:rPr>
                <w:rFonts w:ascii="Arial" w:hAnsi="Arial" w:cs="Arial"/>
                <w:bCs/>
                <w:iCs/>
              </w:rPr>
              <w:t>Cllr Mullineaux /   Caroline Elwood</w:t>
            </w:r>
          </w:p>
          <w:p w:rsidR="00971CC6" w:rsidRPr="00080753" w:rsidRDefault="00971CC6" w:rsidP="00E95FF2">
            <w:pPr>
              <w:rPr>
                <w:rFonts w:ascii="Arial" w:hAnsi="Arial" w:cs="Arial"/>
                <w:bCs/>
                <w:iCs/>
              </w:rPr>
            </w:pPr>
          </w:p>
          <w:p w:rsidR="00971CC6" w:rsidRDefault="00971CC6" w:rsidP="00E95FF2">
            <w:pPr>
              <w:rPr>
                <w:rFonts w:ascii="Arial" w:hAnsi="Arial" w:cs="Arial"/>
                <w:bCs/>
                <w:iCs/>
              </w:rPr>
            </w:pPr>
          </w:p>
          <w:p w:rsidR="004B79AD" w:rsidRPr="00080753" w:rsidRDefault="004B79AD" w:rsidP="00E95FF2">
            <w:pPr>
              <w:rPr>
                <w:rFonts w:ascii="Arial" w:hAnsi="Arial" w:cs="Arial"/>
                <w:bCs/>
                <w:iCs/>
              </w:rPr>
            </w:pPr>
          </w:p>
          <w:p w:rsidR="00971CC6" w:rsidRPr="00080753" w:rsidRDefault="00971CC6" w:rsidP="004F6464">
            <w:pPr>
              <w:rPr>
                <w:rFonts w:ascii="Arial" w:hAnsi="Arial" w:cs="Arial"/>
                <w:bCs/>
                <w:iCs/>
              </w:rPr>
            </w:pPr>
            <w:r w:rsidRPr="00080753">
              <w:rPr>
                <w:rFonts w:ascii="Arial" w:hAnsi="Arial" w:cs="Arial"/>
                <w:bCs/>
                <w:iCs/>
              </w:rPr>
              <w:t>Cllr Mullineaux /  Denise Johnson</w:t>
            </w:r>
          </w:p>
        </w:tc>
        <w:tc>
          <w:tcPr>
            <w:tcW w:w="1134" w:type="dxa"/>
            <w:tcBorders>
              <w:top w:val="single" w:sz="6" w:space="0" w:color="auto"/>
              <w:left w:val="nil"/>
              <w:bottom w:val="single" w:sz="6" w:space="0" w:color="auto"/>
              <w:right w:val="single" w:sz="6" w:space="0" w:color="auto"/>
            </w:tcBorders>
          </w:tcPr>
          <w:p w:rsidR="00325DEB" w:rsidRPr="00080753" w:rsidRDefault="00325DEB" w:rsidP="00E95FF2">
            <w:pPr>
              <w:jc w:val="center"/>
              <w:rPr>
                <w:rFonts w:ascii="Arial" w:hAnsi="Arial" w:cs="Arial"/>
                <w:iCs/>
                <w:color w:val="0000CC"/>
              </w:rPr>
            </w:pPr>
          </w:p>
          <w:p w:rsidR="0081619F" w:rsidRPr="00080753" w:rsidRDefault="0081619F" w:rsidP="0081619F">
            <w:pPr>
              <w:jc w:val="center"/>
              <w:rPr>
                <w:rFonts w:ascii="Arial" w:hAnsi="Arial" w:cs="Arial"/>
                <w:iCs/>
                <w:color w:val="1F497D" w:themeColor="text2"/>
              </w:rPr>
            </w:pPr>
            <w:r w:rsidRPr="00080753">
              <w:rPr>
                <w:rFonts w:ascii="Arial" w:hAnsi="Arial" w:cs="Arial"/>
                <w:iCs/>
              </w:rPr>
              <w:t>Yes</w:t>
            </w:r>
            <w:r w:rsidRPr="00080753">
              <w:rPr>
                <w:rFonts w:ascii="Arial" w:hAnsi="Arial" w:cs="Arial"/>
                <w:iCs/>
                <w:color w:val="1F497D" w:themeColor="text2"/>
              </w:rPr>
              <w:t xml:space="preserve"> </w:t>
            </w:r>
          </w:p>
          <w:p w:rsidR="00F74A08" w:rsidRPr="00080753" w:rsidRDefault="00F74A08" w:rsidP="00E95FF2">
            <w:pPr>
              <w:jc w:val="center"/>
              <w:rPr>
                <w:rFonts w:ascii="Arial" w:hAnsi="Arial" w:cs="Arial"/>
                <w:iCs/>
                <w:color w:val="0000CC"/>
              </w:rPr>
            </w:pPr>
          </w:p>
          <w:p w:rsidR="00F74A08" w:rsidRPr="00080753" w:rsidRDefault="00F74A08" w:rsidP="00E95FF2">
            <w:pPr>
              <w:jc w:val="center"/>
              <w:rPr>
                <w:rFonts w:ascii="Arial" w:hAnsi="Arial" w:cs="Arial"/>
                <w:iCs/>
                <w:color w:val="0000CC"/>
              </w:rPr>
            </w:pPr>
          </w:p>
          <w:p w:rsidR="00F74A08" w:rsidRPr="00080753" w:rsidRDefault="00F74A08" w:rsidP="00F74A08">
            <w:pPr>
              <w:jc w:val="center"/>
              <w:rPr>
                <w:rFonts w:ascii="Arial" w:hAnsi="Arial" w:cs="Arial"/>
                <w:iCs/>
              </w:rPr>
            </w:pPr>
            <w:r w:rsidRPr="00080753">
              <w:rPr>
                <w:rFonts w:ascii="Arial" w:hAnsi="Arial" w:cs="Arial"/>
                <w:iCs/>
              </w:rPr>
              <w:t xml:space="preserve">Yes </w:t>
            </w:r>
          </w:p>
          <w:p w:rsidR="00F74A08" w:rsidRPr="00080753" w:rsidRDefault="00F74A08" w:rsidP="00F74A08">
            <w:pPr>
              <w:jc w:val="center"/>
              <w:rPr>
                <w:rFonts w:ascii="Arial" w:hAnsi="Arial" w:cs="Arial"/>
                <w:iCs/>
                <w:color w:val="FF0000"/>
              </w:rPr>
            </w:pPr>
          </w:p>
          <w:p w:rsidR="00F74A08" w:rsidRPr="00080753" w:rsidRDefault="00F74A08" w:rsidP="00F74A08">
            <w:pPr>
              <w:jc w:val="center"/>
              <w:rPr>
                <w:rFonts w:ascii="Arial" w:hAnsi="Arial" w:cs="Arial"/>
                <w:iCs/>
                <w:color w:val="FF0000"/>
              </w:rPr>
            </w:pPr>
          </w:p>
          <w:p w:rsidR="00F74A08" w:rsidRDefault="00F74A08" w:rsidP="00F74A08">
            <w:pPr>
              <w:jc w:val="center"/>
              <w:rPr>
                <w:rFonts w:ascii="Arial" w:hAnsi="Arial" w:cs="Arial"/>
                <w:iCs/>
                <w:color w:val="FF0000"/>
              </w:rPr>
            </w:pPr>
          </w:p>
          <w:p w:rsidR="004B79AD" w:rsidRPr="00080753" w:rsidRDefault="004B79AD" w:rsidP="00F74A08">
            <w:pPr>
              <w:jc w:val="center"/>
              <w:rPr>
                <w:rFonts w:ascii="Arial" w:hAnsi="Arial" w:cs="Arial"/>
                <w:iCs/>
                <w:color w:val="FF0000"/>
              </w:rPr>
            </w:pPr>
          </w:p>
          <w:p w:rsidR="00B6101F" w:rsidRPr="00080753" w:rsidRDefault="00941CD1" w:rsidP="00F74A08">
            <w:pPr>
              <w:jc w:val="center"/>
              <w:rPr>
                <w:rFonts w:ascii="Arial" w:hAnsi="Arial" w:cs="Arial"/>
                <w:iCs/>
              </w:rPr>
            </w:pPr>
            <w:r w:rsidRPr="00080753">
              <w:rPr>
                <w:rFonts w:ascii="Arial" w:hAnsi="Arial" w:cs="Arial"/>
                <w:iCs/>
              </w:rPr>
              <w:t>Yes</w:t>
            </w:r>
          </w:p>
          <w:p w:rsidR="00F74A08" w:rsidRPr="00080753" w:rsidRDefault="00F74A08" w:rsidP="00A50C3F">
            <w:pPr>
              <w:rPr>
                <w:rFonts w:ascii="Arial" w:hAnsi="Arial" w:cs="Arial"/>
                <w:iCs/>
                <w:color w:val="0000CC"/>
              </w:rPr>
            </w:pPr>
          </w:p>
        </w:tc>
        <w:tc>
          <w:tcPr>
            <w:tcW w:w="141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25DEB" w:rsidRPr="00166CB7" w:rsidRDefault="00325DEB" w:rsidP="00E95FF2">
            <w:pPr>
              <w:jc w:val="center"/>
              <w:rPr>
                <w:rFonts w:ascii="Arial" w:hAnsi="Arial" w:cs="Arial"/>
                <w:iCs/>
              </w:rPr>
            </w:pPr>
          </w:p>
          <w:p w:rsidR="00F74A08" w:rsidRPr="00166CB7" w:rsidRDefault="0081619F" w:rsidP="00E95FF2">
            <w:pPr>
              <w:jc w:val="center"/>
              <w:rPr>
                <w:rFonts w:ascii="Arial" w:hAnsi="Arial" w:cs="Arial"/>
                <w:iCs/>
              </w:rPr>
            </w:pPr>
            <w:r w:rsidRPr="00166CB7">
              <w:rPr>
                <w:rFonts w:ascii="Arial" w:hAnsi="Arial" w:cs="Arial"/>
                <w:iCs/>
              </w:rPr>
              <w:t>No</w:t>
            </w:r>
          </w:p>
          <w:p w:rsidR="00F74A08" w:rsidRPr="00166CB7" w:rsidRDefault="00F74A08" w:rsidP="00E95FF2">
            <w:pPr>
              <w:jc w:val="center"/>
              <w:rPr>
                <w:rFonts w:ascii="Arial" w:hAnsi="Arial" w:cs="Arial"/>
                <w:iCs/>
              </w:rPr>
            </w:pPr>
          </w:p>
          <w:p w:rsidR="00F74A08" w:rsidRPr="00166CB7" w:rsidRDefault="00F74A08" w:rsidP="00E95FF2">
            <w:pPr>
              <w:jc w:val="center"/>
              <w:rPr>
                <w:rFonts w:ascii="Arial" w:hAnsi="Arial" w:cs="Arial"/>
                <w:iCs/>
              </w:rPr>
            </w:pPr>
          </w:p>
          <w:p w:rsidR="00F74A08" w:rsidRPr="00166CB7" w:rsidRDefault="004B79AD" w:rsidP="00E95FF2">
            <w:pPr>
              <w:jc w:val="center"/>
              <w:rPr>
                <w:rFonts w:ascii="Arial" w:hAnsi="Arial" w:cs="Arial"/>
                <w:iCs/>
              </w:rPr>
            </w:pPr>
            <w:r w:rsidRPr="00166CB7">
              <w:rPr>
                <w:rFonts w:ascii="Arial" w:hAnsi="Arial" w:cs="Arial"/>
                <w:iCs/>
              </w:rPr>
              <w:t>Yes</w:t>
            </w:r>
          </w:p>
          <w:p w:rsidR="00F74A08" w:rsidRPr="00166CB7" w:rsidRDefault="00F74A08" w:rsidP="00E95FF2">
            <w:pPr>
              <w:jc w:val="center"/>
              <w:rPr>
                <w:rFonts w:ascii="Arial" w:hAnsi="Arial" w:cs="Arial"/>
                <w:iCs/>
              </w:rPr>
            </w:pPr>
          </w:p>
          <w:p w:rsidR="00F74A08" w:rsidRPr="00166CB7" w:rsidRDefault="00F74A08" w:rsidP="00E95FF2">
            <w:pPr>
              <w:jc w:val="center"/>
              <w:rPr>
                <w:rFonts w:ascii="Arial" w:hAnsi="Arial" w:cs="Arial"/>
                <w:iCs/>
              </w:rPr>
            </w:pPr>
          </w:p>
          <w:p w:rsidR="004B79AD" w:rsidRPr="00166CB7" w:rsidRDefault="004B79AD" w:rsidP="00E95FF2">
            <w:pPr>
              <w:jc w:val="center"/>
              <w:rPr>
                <w:rFonts w:ascii="Arial" w:hAnsi="Arial" w:cs="Arial"/>
                <w:iCs/>
              </w:rPr>
            </w:pPr>
          </w:p>
          <w:p w:rsidR="00F74A08" w:rsidRPr="00166CB7" w:rsidRDefault="00F74A08" w:rsidP="00E95FF2">
            <w:pPr>
              <w:jc w:val="center"/>
              <w:rPr>
                <w:rFonts w:ascii="Arial" w:hAnsi="Arial" w:cs="Arial"/>
                <w:iCs/>
              </w:rPr>
            </w:pPr>
          </w:p>
          <w:p w:rsidR="00B6101F" w:rsidRPr="00166CB7" w:rsidRDefault="00941CD1" w:rsidP="00E95FF2">
            <w:pPr>
              <w:jc w:val="center"/>
              <w:rPr>
                <w:rFonts w:ascii="Arial" w:hAnsi="Arial" w:cs="Arial"/>
                <w:iCs/>
              </w:rPr>
            </w:pPr>
            <w:r w:rsidRPr="00166CB7">
              <w:rPr>
                <w:rFonts w:ascii="Arial" w:hAnsi="Arial" w:cs="Arial"/>
                <w:iCs/>
              </w:rPr>
              <w:t>No</w:t>
            </w:r>
          </w:p>
          <w:p w:rsidR="00D16591" w:rsidRPr="00166CB7" w:rsidRDefault="00D16591" w:rsidP="00A50C3F">
            <w:pPr>
              <w:rPr>
                <w:rFonts w:ascii="Arial" w:hAnsi="Arial" w:cs="Arial"/>
                <w:iCs/>
              </w:rPr>
            </w:pPr>
          </w:p>
        </w:tc>
        <w:tc>
          <w:tcPr>
            <w:tcW w:w="4297"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325DEB" w:rsidRPr="00166CB7" w:rsidRDefault="00325DEB" w:rsidP="00832B07">
            <w:pPr>
              <w:rPr>
                <w:rFonts w:ascii="Arial" w:hAnsi="Arial" w:cs="Arial"/>
                <w:iCs/>
              </w:rPr>
            </w:pPr>
          </w:p>
          <w:p w:rsidR="004C2C44" w:rsidRDefault="004C2C44" w:rsidP="004C2C44">
            <w:pPr>
              <w:rPr>
                <w:rFonts w:ascii="Arial" w:hAnsi="Arial" w:cs="Arial"/>
                <w:iCs/>
              </w:rPr>
            </w:pPr>
            <w:r>
              <w:rPr>
                <w:rFonts w:ascii="Arial" w:hAnsi="Arial" w:cs="Arial"/>
                <w:iCs/>
              </w:rPr>
              <w:t xml:space="preserve">This is being considered as part of the Member Training programme.  </w:t>
            </w:r>
          </w:p>
          <w:p w:rsidR="004B79AD" w:rsidRPr="00166CB7" w:rsidRDefault="004B79AD" w:rsidP="00A56162">
            <w:pPr>
              <w:rPr>
                <w:rFonts w:ascii="Arial" w:hAnsi="Arial" w:cs="Arial"/>
                <w:iCs/>
              </w:rPr>
            </w:pPr>
          </w:p>
          <w:p w:rsidR="004B79AD" w:rsidRDefault="004B79AD" w:rsidP="004B79AD">
            <w:pPr>
              <w:rPr>
                <w:rFonts w:ascii="Arial" w:hAnsi="Arial" w:cs="Arial"/>
                <w:iCs/>
              </w:rPr>
            </w:pPr>
            <w:r w:rsidRPr="00166CB7">
              <w:rPr>
                <w:rFonts w:ascii="Arial" w:hAnsi="Arial" w:cs="Arial"/>
                <w:iCs/>
              </w:rPr>
              <w:t>The Council has offered online safeguarding training to the South Ribble LALC (Lancashire Association of Local Councils) area committee.</w:t>
            </w:r>
          </w:p>
          <w:p w:rsidR="00D64BD4" w:rsidRDefault="00D64BD4" w:rsidP="004B79AD">
            <w:pPr>
              <w:rPr>
                <w:rFonts w:ascii="Arial" w:hAnsi="Arial" w:cs="Arial"/>
                <w:iCs/>
              </w:rPr>
            </w:pPr>
          </w:p>
          <w:p w:rsidR="00D64BD4" w:rsidRPr="00166CB7" w:rsidRDefault="004C2C44" w:rsidP="004B79AD">
            <w:pPr>
              <w:rPr>
                <w:rFonts w:ascii="Arial" w:hAnsi="Arial" w:cs="Arial"/>
                <w:iCs/>
              </w:rPr>
            </w:pPr>
            <w:r>
              <w:rPr>
                <w:rFonts w:ascii="Arial" w:hAnsi="Arial" w:cs="Arial"/>
              </w:rPr>
              <w:t>A six monthly update will be provided.</w:t>
            </w:r>
          </w:p>
        </w:tc>
      </w:tr>
      <w:tr w:rsidR="003E248E" w:rsidRPr="00483F38" w:rsidTr="001B4FDE">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E248E" w:rsidRPr="00080753" w:rsidRDefault="003E248E" w:rsidP="003E248E">
            <w:pPr>
              <w:rPr>
                <w:rFonts w:ascii="Arial" w:hAnsi="Arial" w:cs="Arial"/>
                <w:bCs/>
                <w:iCs/>
              </w:rPr>
            </w:pPr>
            <w:r w:rsidRPr="00080753">
              <w:rPr>
                <w:rFonts w:ascii="Arial" w:hAnsi="Arial" w:cs="Arial"/>
                <w:bCs/>
                <w:iCs/>
              </w:rPr>
              <w:t>14/03/17</w:t>
            </w:r>
          </w:p>
          <w:p w:rsidR="003E248E" w:rsidRPr="00080753" w:rsidRDefault="003E248E" w:rsidP="003E248E">
            <w:pPr>
              <w:rPr>
                <w:rFonts w:ascii="Arial" w:hAnsi="Arial" w:cs="Arial"/>
                <w:bCs/>
                <w:iCs/>
              </w:rPr>
            </w:pPr>
            <w:r w:rsidRPr="00080753">
              <w:rPr>
                <w:rFonts w:ascii="Arial" w:hAnsi="Arial" w:cs="Arial"/>
                <w:bCs/>
                <w:iCs/>
              </w:rPr>
              <w:t>Min No. 45</w:t>
            </w:r>
          </w:p>
          <w:p w:rsidR="003E248E" w:rsidRPr="00080753" w:rsidRDefault="003E248E" w:rsidP="003E248E">
            <w:pPr>
              <w:rPr>
                <w:rFonts w:ascii="Arial" w:hAnsi="Arial" w:cs="Arial"/>
                <w:bCs/>
                <w:iCs/>
              </w:rPr>
            </w:pP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248E" w:rsidRPr="00080753" w:rsidRDefault="003E248E" w:rsidP="003E248E">
            <w:pPr>
              <w:widowControl w:val="0"/>
              <w:autoSpaceDE w:val="0"/>
              <w:autoSpaceDN w:val="0"/>
              <w:adjustRightInd w:val="0"/>
              <w:rPr>
                <w:rFonts w:ascii="Arial" w:hAnsi="Arial" w:cs="Arial"/>
                <w:b/>
                <w:bCs/>
              </w:rPr>
            </w:pPr>
            <w:r w:rsidRPr="00080753">
              <w:rPr>
                <w:rFonts w:ascii="Arial" w:hAnsi="Arial" w:cs="Arial"/>
                <w:b/>
                <w:bCs/>
              </w:rPr>
              <w:t>Communications Strategy 2017/19</w:t>
            </w:r>
          </w:p>
          <w:p w:rsidR="003E248E" w:rsidRPr="00080753" w:rsidRDefault="003E248E" w:rsidP="003E248E">
            <w:pPr>
              <w:widowControl w:val="0"/>
              <w:autoSpaceDE w:val="0"/>
              <w:autoSpaceDN w:val="0"/>
              <w:adjustRightInd w:val="0"/>
              <w:rPr>
                <w:rFonts w:ascii="Arial" w:hAnsi="Arial" w:cs="Arial"/>
              </w:rPr>
            </w:pPr>
            <w:r w:rsidRPr="00080753">
              <w:rPr>
                <w:rFonts w:ascii="Arial" w:hAnsi="Arial" w:cs="Arial"/>
              </w:rPr>
              <w:t xml:space="preserve">2. a rigorous and evidence-based review of the </w:t>
            </w:r>
          </w:p>
          <w:p w:rsidR="003E248E" w:rsidRPr="00080753" w:rsidRDefault="003E248E" w:rsidP="003E248E">
            <w:pPr>
              <w:widowControl w:val="0"/>
              <w:autoSpaceDE w:val="0"/>
              <w:autoSpaceDN w:val="0"/>
              <w:adjustRightInd w:val="0"/>
              <w:rPr>
                <w:rFonts w:ascii="Arial" w:hAnsi="Arial" w:cs="Arial"/>
              </w:rPr>
            </w:pPr>
            <w:r w:rsidRPr="00080753">
              <w:rPr>
                <w:rFonts w:ascii="Arial" w:hAnsi="Arial" w:cs="Arial"/>
              </w:rPr>
              <w:t xml:space="preserve">    Forward newspaper be carried out.</w:t>
            </w:r>
          </w:p>
          <w:p w:rsidR="003E248E" w:rsidRDefault="003E248E" w:rsidP="00A56162">
            <w:pPr>
              <w:widowControl w:val="0"/>
              <w:autoSpaceDE w:val="0"/>
              <w:autoSpaceDN w:val="0"/>
              <w:adjustRightInd w:val="0"/>
              <w:rPr>
                <w:rFonts w:ascii="Arial" w:hAnsi="Arial" w:cs="Arial"/>
              </w:rPr>
            </w:pPr>
          </w:p>
          <w:p w:rsidR="00FC3B30" w:rsidRDefault="00FC3B30" w:rsidP="00A56162">
            <w:pPr>
              <w:widowControl w:val="0"/>
              <w:autoSpaceDE w:val="0"/>
              <w:autoSpaceDN w:val="0"/>
              <w:adjustRightInd w:val="0"/>
              <w:rPr>
                <w:rFonts w:ascii="Arial" w:hAnsi="Arial" w:cs="Arial"/>
              </w:rPr>
            </w:pPr>
          </w:p>
          <w:p w:rsidR="00FC3B30" w:rsidRPr="00080753" w:rsidRDefault="00FC3B30" w:rsidP="00A56162">
            <w:pPr>
              <w:widowControl w:val="0"/>
              <w:autoSpaceDE w:val="0"/>
              <w:autoSpaceDN w:val="0"/>
              <w:adjustRightInd w:val="0"/>
              <w:rPr>
                <w:rFonts w:ascii="Arial" w:hAnsi="Arial" w:cs="Arial"/>
              </w:rPr>
            </w:pPr>
          </w:p>
          <w:p w:rsidR="003E248E" w:rsidRPr="00080753" w:rsidRDefault="003E248E" w:rsidP="003E248E">
            <w:pPr>
              <w:widowControl w:val="0"/>
              <w:autoSpaceDE w:val="0"/>
              <w:autoSpaceDN w:val="0"/>
              <w:adjustRightInd w:val="0"/>
              <w:rPr>
                <w:rFonts w:ascii="Arial" w:hAnsi="Arial" w:cs="Arial"/>
              </w:rPr>
            </w:pPr>
            <w:r w:rsidRPr="00080753">
              <w:rPr>
                <w:rFonts w:ascii="Arial" w:hAnsi="Arial" w:cs="Arial"/>
              </w:rPr>
              <w:lastRenderedPageBreak/>
              <w:t xml:space="preserve">6. a member survey on communications and wider </w:t>
            </w:r>
          </w:p>
          <w:p w:rsidR="003E248E" w:rsidRPr="00080753" w:rsidRDefault="003E248E" w:rsidP="003E248E">
            <w:pPr>
              <w:widowControl w:val="0"/>
              <w:autoSpaceDE w:val="0"/>
              <w:autoSpaceDN w:val="0"/>
              <w:adjustRightInd w:val="0"/>
              <w:rPr>
                <w:rFonts w:ascii="Arial" w:hAnsi="Arial" w:cs="Arial"/>
              </w:rPr>
            </w:pPr>
            <w:r w:rsidRPr="00080753">
              <w:rPr>
                <w:rFonts w:ascii="Arial" w:hAnsi="Arial" w:cs="Arial"/>
              </w:rPr>
              <w:t xml:space="preserve">    </w:t>
            </w:r>
            <w:proofErr w:type="gramStart"/>
            <w:r w:rsidRPr="00080753">
              <w:rPr>
                <w:rFonts w:ascii="Arial" w:hAnsi="Arial" w:cs="Arial"/>
              </w:rPr>
              <w:t>issues</w:t>
            </w:r>
            <w:proofErr w:type="gramEnd"/>
            <w:r w:rsidRPr="00080753">
              <w:rPr>
                <w:rFonts w:ascii="Arial" w:hAnsi="Arial" w:cs="Arial"/>
              </w:rPr>
              <w:t xml:space="preserve"> be undertaken.</w:t>
            </w:r>
          </w:p>
          <w:p w:rsidR="003E248E" w:rsidRDefault="003E248E" w:rsidP="003E248E">
            <w:pPr>
              <w:widowControl w:val="0"/>
              <w:autoSpaceDE w:val="0"/>
              <w:autoSpaceDN w:val="0"/>
              <w:adjustRightInd w:val="0"/>
              <w:rPr>
                <w:rFonts w:ascii="Arial" w:hAnsi="Arial" w:cs="Arial"/>
              </w:rPr>
            </w:pPr>
          </w:p>
          <w:p w:rsidR="00FC3B30" w:rsidRPr="00080753" w:rsidRDefault="00FC3B30" w:rsidP="003E248E">
            <w:pPr>
              <w:widowControl w:val="0"/>
              <w:autoSpaceDE w:val="0"/>
              <w:autoSpaceDN w:val="0"/>
              <w:adjustRightInd w:val="0"/>
              <w:rPr>
                <w:rFonts w:ascii="Arial" w:hAnsi="Arial" w:cs="Arial"/>
              </w:rPr>
            </w:pPr>
          </w:p>
          <w:p w:rsidR="003E248E" w:rsidRPr="00080753" w:rsidRDefault="003E248E" w:rsidP="003E248E">
            <w:pPr>
              <w:widowControl w:val="0"/>
              <w:autoSpaceDE w:val="0"/>
              <w:autoSpaceDN w:val="0"/>
              <w:adjustRightInd w:val="0"/>
              <w:rPr>
                <w:rFonts w:ascii="Arial" w:hAnsi="Arial" w:cs="Arial"/>
              </w:rPr>
            </w:pPr>
            <w:r w:rsidRPr="00080753">
              <w:rPr>
                <w:rFonts w:ascii="Arial" w:hAnsi="Arial" w:cs="Arial"/>
              </w:rPr>
              <w:t>7. an improved website that meets the Society of IT</w:t>
            </w:r>
          </w:p>
          <w:p w:rsidR="003E248E" w:rsidRPr="00080753" w:rsidRDefault="003E248E" w:rsidP="003E248E">
            <w:pPr>
              <w:widowControl w:val="0"/>
              <w:autoSpaceDE w:val="0"/>
              <w:autoSpaceDN w:val="0"/>
              <w:adjustRightInd w:val="0"/>
              <w:rPr>
                <w:rFonts w:ascii="Arial" w:hAnsi="Arial" w:cs="Arial"/>
              </w:rPr>
            </w:pPr>
            <w:r w:rsidRPr="00080753">
              <w:rPr>
                <w:rFonts w:ascii="Arial" w:hAnsi="Arial" w:cs="Arial"/>
              </w:rPr>
              <w:t xml:space="preserve">    Managers’ ratings be prioritised higher on the</w:t>
            </w:r>
          </w:p>
          <w:p w:rsidR="003E248E" w:rsidRPr="00080753" w:rsidRDefault="003E248E" w:rsidP="003E248E">
            <w:pPr>
              <w:widowControl w:val="0"/>
              <w:autoSpaceDE w:val="0"/>
              <w:autoSpaceDN w:val="0"/>
              <w:adjustRightInd w:val="0"/>
              <w:rPr>
                <w:rFonts w:ascii="Arial" w:hAnsi="Arial" w:cs="Arial"/>
              </w:rPr>
            </w:pPr>
            <w:r w:rsidRPr="00080753">
              <w:rPr>
                <w:rFonts w:ascii="Arial" w:hAnsi="Arial" w:cs="Arial"/>
              </w:rPr>
              <w:t xml:space="preserve">    </w:t>
            </w:r>
            <w:proofErr w:type="gramStart"/>
            <w:r w:rsidRPr="00080753">
              <w:rPr>
                <w:rFonts w:ascii="Arial" w:hAnsi="Arial" w:cs="Arial"/>
              </w:rPr>
              <w:t>action</w:t>
            </w:r>
            <w:proofErr w:type="gramEnd"/>
            <w:r w:rsidRPr="00080753">
              <w:rPr>
                <w:rFonts w:ascii="Arial" w:hAnsi="Arial" w:cs="Arial"/>
              </w:rPr>
              <w:t xml:space="preserve"> plan.</w:t>
            </w:r>
          </w:p>
          <w:p w:rsidR="00FC3B30" w:rsidRPr="00080753" w:rsidRDefault="00FC3B30" w:rsidP="003E248E">
            <w:pPr>
              <w:widowControl w:val="0"/>
              <w:autoSpaceDE w:val="0"/>
              <w:autoSpaceDN w:val="0"/>
              <w:adjustRightInd w:val="0"/>
              <w:rPr>
                <w:rFonts w:ascii="Arial" w:hAnsi="Arial" w:cs="Arial"/>
              </w:rPr>
            </w:pPr>
          </w:p>
          <w:p w:rsidR="003E248E" w:rsidRPr="00080753" w:rsidRDefault="003E248E" w:rsidP="003E248E">
            <w:pPr>
              <w:widowControl w:val="0"/>
              <w:autoSpaceDE w:val="0"/>
              <w:autoSpaceDN w:val="0"/>
              <w:adjustRightInd w:val="0"/>
              <w:rPr>
                <w:rFonts w:ascii="Arial" w:hAnsi="Arial" w:cs="Arial"/>
              </w:rPr>
            </w:pPr>
            <w:r w:rsidRPr="00080753">
              <w:rPr>
                <w:rFonts w:ascii="Arial" w:hAnsi="Arial" w:cs="Arial"/>
              </w:rPr>
              <w:t>8. six months progress reports be provided to the</w:t>
            </w:r>
          </w:p>
          <w:p w:rsidR="003E248E" w:rsidRPr="00080753" w:rsidRDefault="003E248E" w:rsidP="003E248E">
            <w:pPr>
              <w:widowControl w:val="0"/>
              <w:autoSpaceDE w:val="0"/>
              <w:autoSpaceDN w:val="0"/>
              <w:adjustRightInd w:val="0"/>
              <w:rPr>
                <w:rFonts w:ascii="Arial" w:hAnsi="Arial" w:cs="Arial"/>
              </w:rPr>
            </w:pPr>
            <w:r w:rsidRPr="00080753">
              <w:rPr>
                <w:rFonts w:ascii="Arial" w:hAnsi="Arial" w:cs="Arial"/>
              </w:rPr>
              <w:t xml:space="preserve">    </w:t>
            </w:r>
            <w:proofErr w:type="gramStart"/>
            <w:r w:rsidRPr="00080753">
              <w:rPr>
                <w:rFonts w:ascii="Arial" w:hAnsi="Arial" w:cs="Arial"/>
              </w:rPr>
              <w:t>committee</w:t>
            </w:r>
            <w:proofErr w:type="gramEnd"/>
            <w:r w:rsidRPr="00080753">
              <w:rPr>
                <w:rFonts w:ascii="Arial" w:hAnsi="Arial" w:cs="Arial"/>
              </w:rPr>
              <w:t>.</w:t>
            </w:r>
          </w:p>
          <w:p w:rsidR="00571B46" w:rsidRPr="00080753" w:rsidRDefault="00571B46" w:rsidP="003E248E">
            <w:pPr>
              <w:widowControl w:val="0"/>
              <w:autoSpaceDE w:val="0"/>
              <w:autoSpaceDN w:val="0"/>
              <w:adjustRightInd w:val="0"/>
              <w:rPr>
                <w:rFonts w:ascii="Arial" w:hAnsi="Arial" w:cs="Arial"/>
                <w:b/>
                <w:bCs/>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248E" w:rsidRPr="00080753" w:rsidRDefault="003E248E" w:rsidP="00E95FF2">
            <w:pPr>
              <w:rPr>
                <w:rFonts w:ascii="Arial" w:hAnsi="Arial" w:cs="Arial"/>
                <w:bCs/>
                <w:iCs/>
              </w:rPr>
            </w:pPr>
          </w:p>
          <w:p w:rsidR="00971CC6" w:rsidRPr="00080753" w:rsidRDefault="00971CC6" w:rsidP="00971CC6">
            <w:pPr>
              <w:rPr>
                <w:rFonts w:ascii="Arial" w:hAnsi="Arial" w:cs="Arial"/>
                <w:bCs/>
                <w:iCs/>
              </w:rPr>
            </w:pPr>
            <w:r w:rsidRPr="00080753">
              <w:rPr>
                <w:rFonts w:ascii="Arial" w:hAnsi="Arial" w:cs="Arial"/>
                <w:bCs/>
                <w:iCs/>
              </w:rPr>
              <w:t>Cllr Mullineaux / Joanne Platt</w:t>
            </w:r>
          </w:p>
          <w:p w:rsidR="00971CC6" w:rsidRDefault="00971CC6" w:rsidP="00971CC6">
            <w:pPr>
              <w:rPr>
                <w:rFonts w:ascii="Arial" w:hAnsi="Arial" w:cs="Arial"/>
                <w:bCs/>
                <w:iCs/>
              </w:rPr>
            </w:pPr>
          </w:p>
          <w:p w:rsidR="00FC3B30" w:rsidRDefault="00FC3B30" w:rsidP="00971CC6">
            <w:pPr>
              <w:rPr>
                <w:rFonts w:ascii="Arial" w:hAnsi="Arial" w:cs="Arial"/>
                <w:bCs/>
                <w:iCs/>
              </w:rPr>
            </w:pPr>
          </w:p>
          <w:p w:rsidR="00FC3B30" w:rsidRPr="00080753" w:rsidRDefault="00FC3B30" w:rsidP="00971CC6">
            <w:pPr>
              <w:rPr>
                <w:rFonts w:ascii="Arial" w:hAnsi="Arial" w:cs="Arial"/>
                <w:bCs/>
                <w:iCs/>
              </w:rPr>
            </w:pPr>
          </w:p>
          <w:p w:rsidR="00971CC6" w:rsidRPr="00080753" w:rsidRDefault="00971CC6" w:rsidP="00971CC6">
            <w:pPr>
              <w:rPr>
                <w:rFonts w:ascii="Arial" w:hAnsi="Arial" w:cs="Arial"/>
                <w:bCs/>
                <w:iCs/>
              </w:rPr>
            </w:pPr>
            <w:r w:rsidRPr="00080753">
              <w:rPr>
                <w:rFonts w:ascii="Arial" w:hAnsi="Arial" w:cs="Arial"/>
                <w:bCs/>
                <w:iCs/>
              </w:rPr>
              <w:lastRenderedPageBreak/>
              <w:t>Cllr Mullineaux / Joanne Platt</w:t>
            </w:r>
          </w:p>
          <w:p w:rsidR="00971CC6" w:rsidRDefault="00971CC6" w:rsidP="00E95FF2">
            <w:pPr>
              <w:rPr>
                <w:rFonts w:ascii="Arial" w:hAnsi="Arial" w:cs="Arial"/>
                <w:bCs/>
                <w:iCs/>
              </w:rPr>
            </w:pPr>
          </w:p>
          <w:p w:rsidR="00FC3B30" w:rsidRPr="00080753" w:rsidRDefault="00FC3B30" w:rsidP="00E95FF2">
            <w:pPr>
              <w:rPr>
                <w:rFonts w:ascii="Arial" w:hAnsi="Arial" w:cs="Arial"/>
                <w:bCs/>
                <w:iCs/>
              </w:rPr>
            </w:pPr>
          </w:p>
          <w:p w:rsidR="00971CC6" w:rsidRPr="00080753" w:rsidRDefault="00971CC6" w:rsidP="00971CC6">
            <w:pPr>
              <w:rPr>
                <w:rFonts w:ascii="Arial" w:hAnsi="Arial" w:cs="Arial"/>
                <w:bCs/>
                <w:iCs/>
              </w:rPr>
            </w:pPr>
            <w:r w:rsidRPr="00080753">
              <w:rPr>
                <w:rFonts w:ascii="Arial" w:hAnsi="Arial" w:cs="Arial"/>
                <w:bCs/>
                <w:iCs/>
              </w:rPr>
              <w:t>Cllr Mullineaux / Joanne Platt</w:t>
            </w:r>
          </w:p>
          <w:p w:rsidR="00971CC6" w:rsidRDefault="00971CC6" w:rsidP="00E95FF2">
            <w:pPr>
              <w:rPr>
                <w:rFonts w:ascii="Arial" w:hAnsi="Arial" w:cs="Arial"/>
                <w:bCs/>
                <w:iCs/>
              </w:rPr>
            </w:pPr>
          </w:p>
          <w:p w:rsidR="00FC3B30" w:rsidRPr="00080753" w:rsidRDefault="00FC3B30" w:rsidP="00E95FF2">
            <w:pPr>
              <w:rPr>
                <w:rFonts w:ascii="Arial" w:hAnsi="Arial" w:cs="Arial"/>
                <w:bCs/>
                <w:iCs/>
              </w:rPr>
            </w:pPr>
          </w:p>
          <w:p w:rsidR="00971CC6" w:rsidRPr="00080753" w:rsidRDefault="00971CC6" w:rsidP="00971CC6">
            <w:pPr>
              <w:rPr>
                <w:rFonts w:ascii="Arial" w:hAnsi="Arial" w:cs="Arial"/>
                <w:bCs/>
                <w:iCs/>
              </w:rPr>
            </w:pPr>
            <w:r w:rsidRPr="00080753">
              <w:rPr>
                <w:rFonts w:ascii="Arial" w:hAnsi="Arial" w:cs="Arial"/>
                <w:bCs/>
                <w:iCs/>
              </w:rPr>
              <w:t>Cllr Mullineaux / Joanne Platt</w:t>
            </w:r>
          </w:p>
          <w:p w:rsidR="00971CC6" w:rsidRPr="00080753" w:rsidRDefault="00971CC6" w:rsidP="00E95FF2">
            <w:pPr>
              <w:rPr>
                <w:rFonts w:ascii="Arial" w:hAnsi="Arial" w:cs="Arial"/>
                <w:bCs/>
                <w:iCs/>
              </w:rPr>
            </w:pPr>
          </w:p>
        </w:tc>
        <w:tc>
          <w:tcPr>
            <w:tcW w:w="1134" w:type="dxa"/>
            <w:tcBorders>
              <w:top w:val="single" w:sz="6" w:space="0" w:color="auto"/>
              <w:left w:val="nil"/>
              <w:bottom w:val="single" w:sz="6" w:space="0" w:color="auto"/>
              <w:right w:val="single" w:sz="6" w:space="0" w:color="auto"/>
            </w:tcBorders>
          </w:tcPr>
          <w:p w:rsidR="00EF3474" w:rsidRPr="00080753" w:rsidRDefault="00EF3474" w:rsidP="00EF3474">
            <w:pPr>
              <w:jc w:val="center"/>
              <w:rPr>
                <w:rFonts w:ascii="Arial" w:hAnsi="Arial" w:cs="Arial"/>
                <w:iCs/>
                <w:color w:val="FF0000"/>
              </w:rPr>
            </w:pPr>
          </w:p>
          <w:p w:rsidR="00EF3474" w:rsidRPr="00080753" w:rsidRDefault="00EF3474" w:rsidP="00EF3474">
            <w:pPr>
              <w:jc w:val="center"/>
              <w:rPr>
                <w:rFonts w:ascii="Arial" w:hAnsi="Arial" w:cs="Arial"/>
                <w:iCs/>
              </w:rPr>
            </w:pPr>
            <w:r w:rsidRPr="00080753">
              <w:rPr>
                <w:rFonts w:ascii="Arial" w:hAnsi="Arial" w:cs="Arial"/>
                <w:iCs/>
              </w:rPr>
              <w:t>Yes</w:t>
            </w:r>
          </w:p>
          <w:p w:rsidR="00EF3474" w:rsidRDefault="00EF3474" w:rsidP="00EF3474">
            <w:pPr>
              <w:jc w:val="center"/>
              <w:rPr>
                <w:rFonts w:ascii="Arial" w:hAnsi="Arial" w:cs="Arial"/>
                <w:iCs/>
              </w:rPr>
            </w:pPr>
          </w:p>
          <w:p w:rsidR="00FC3B30" w:rsidRPr="00080753" w:rsidRDefault="00FC3B30" w:rsidP="00EF3474">
            <w:pPr>
              <w:jc w:val="center"/>
              <w:rPr>
                <w:rFonts w:ascii="Arial" w:hAnsi="Arial" w:cs="Arial"/>
                <w:iCs/>
              </w:rPr>
            </w:pPr>
          </w:p>
          <w:p w:rsidR="00EF3474" w:rsidRDefault="00EF3474" w:rsidP="00EF3474">
            <w:pPr>
              <w:jc w:val="center"/>
              <w:rPr>
                <w:rFonts w:ascii="Arial" w:hAnsi="Arial" w:cs="Arial"/>
                <w:iCs/>
              </w:rPr>
            </w:pPr>
          </w:p>
          <w:p w:rsidR="00FC3B30" w:rsidRPr="00080753" w:rsidRDefault="00FC3B30" w:rsidP="00EF3474">
            <w:pPr>
              <w:jc w:val="center"/>
              <w:rPr>
                <w:rFonts w:ascii="Arial" w:hAnsi="Arial" w:cs="Arial"/>
                <w:iCs/>
              </w:rPr>
            </w:pPr>
          </w:p>
          <w:p w:rsidR="00EF3474" w:rsidRPr="00080753" w:rsidRDefault="00EF3474" w:rsidP="00EF3474">
            <w:pPr>
              <w:jc w:val="center"/>
              <w:rPr>
                <w:rFonts w:ascii="Arial" w:hAnsi="Arial" w:cs="Arial"/>
                <w:iCs/>
              </w:rPr>
            </w:pPr>
            <w:r w:rsidRPr="00080753">
              <w:rPr>
                <w:rFonts w:ascii="Arial" w:hAnsi="Arial" w:cs="Arial"/>
                <w:iCs/>
              </w:rPr>
              <w:lastRenderedPageBreak/>
              <w:t>Yes</w:t>
            </w:r>
          </w:p>
          <w:p w:rsidR="00EF3474" w:rsidRPr="00080753" w:rsidRDefault="00EF3474" w:rsidP="00EF3474">
            <w:pPr>
              <w:jc w:val="center"/>
              <w:rPr>
                <w:rFonts w:ascii="Arial" w:hAnsi="Arial" w:cs="Arial"/>
                <w:iCs/>
              </w:rPr>
            </w:pPr>
          </w:p>
          <w:p w:rsidR="00EF3474" w:rsidRDefault="00EF3474" w:rsidP="00EF3474">
            <w:pPr>
              <w:jc w:val="center"/>
              <w:rPr>
                <w:rFonts w:ascii="Arial" w:hAnsi="Arial" w:cs="Arial"/>
                <w:iCs/>
              </w:rPr>
            </w:pPr>
          </w:p>
          <w:p w:rsidR="00FC3B30" w:rsidRPr="00080753" w:rsidRDefault="00FC3B30" w:rsidP="00EF3474">
            <w:pPr>
              <w:jc w:val="center"/>
              <w:rPr>
                <w:rFonts w:ascii="Arial" w:hAnsi="Arial" w:cs="Arial"/>
                <w:iCs/>
              </w:rPr>
            </w:pPr>
          </w:p>
          <w:p w:rsidR="00EF3474" w:rsidRPr="00080753" w:rsidRDefault="00EF3474" w:rsidP="00EF3474">
            <w:pPr>
              <w:jc w:val="center"/>
              <w:rPr>
                <w:rFonts w:ascii="Arial" w:hAnsi="Arial" w:cs="Arial"/>
                <w:iCs/>
              </w:rPr>
            </w:pPr>
            <w:r w:rsidRPr="00080753">
              <w:rPr>
                <w:rFonts w:ascii="Arial" w:hAnsi="Arial" w:cs="Arial"/>
                <w:iCs/>
              </w:rPr>
              <w:t>Yes</w:t>
            </w:r>
          </w:p>
          <w:p w:rsidR="00EF3474" w:rsidRPr="00080753" w:rsidRDefault="00EF3474" w:rsidP="00EF3474">
            <w:pPr>
              <w:jc w:val="center"/>
              <w:rPr>
                <w:rFonts w:ascii="Arial" w:hAnsi="Arial" w:cs="Arial"/>
                <w:iCs/>
              </w:rPr>
            </w:pPr>
          </w:p>
          <w:p w:rsidR="00B6101F" w:rsidRPr="00080753" w:rsidRDefault="00B6101F" w:rsidP="00EF3474">
            <w:pPr>
              <w:jc w:val="center"/>
              <w:rPr>
                <w:rFonts w:ascii="Arial" w:hAnsi="Arial" w:cs="Arial"/>
                <w:iCs/>
              </w:rPr>
            </w:pPr>
          </w:p>
          <w:p w:rsidR="00EF3474" w:rsidRPr="00080753" w:rsidRDefault="00EF3474" w:rsidP="00EF3474">
            <w:pPr>
              <w:jc w:val="center"/>
              <w:rPr>
                <w:rFonts w:ascii="Arial" w:hAnsi="Arial" w:cs="Arial"/>
                <w:iCs/>
              </w:rPr>
            </w:pPr>
          </w:p>
          <w:p w:rsidR="003E248E" w:rsidRPr="00080753" w:rsidRDefault="00EF3474" w:rsidP="00EF3474">
            <w:pPr>
              <w:jc w:val="center"/>
              <w:rPr>
                <w:rFonts w:ascii="Arial" w:hAnsi="Arial" w:cs="Arial"/>
                <w:iCs/>
                <w:color w:val="0000CC"/>
              </w:rPr>
            </w:pPr>
            <w:r w:rsidRPr="00080753">
              <w:rPr>
                <w:rFonts w:ascii="Arial" w:hAnsi="Arial" w:cs="Arial"/>
                <w:iCs/>
              </w:rPr>
              <w:t>Yes</w:t>
            </w:r>
          </w:p>
        </w:tc>
        <w:tc>
          <w:tcPr>
            <w:tcW w:w="141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E248E" w:rsidRPr="00080753" w:rsidRDefault="003E248E" w:rsidP="00E95FF2">
            <w:pPr>
              <w:jc w:val="center"/>
              <w:rPr>
                <w:rFonts w:ascii="Arial" w:hAnsi="Arial" w:cs="Arial"/>
                <w:iCs/>
                <w:color w:val="0000CC"/>
              </w:rPr>
            </w:pPr>
          </w:p>
          <w:p w:rsidR="00EF3474" w:rsidRPr="00080753" w:rsidRDefault="00EF3474" w:rsidP="00EF3474">
            <w:pPr>
              <w:jc w:val="center"/>
              <w:rPr>
                <w:rFonts w:ascii="Arial" w:hAnsi="Arial" w:cs="Arial"/>
                <w:iCs/>
              </w:rPr>
            </w:pPr>
            <w:r w:rsidRPr="00080753">
              <w:rPr>
                <w:rFonts w:ascii="Arial" w:hAnsi="Arial" w:cs="Arial"/>
                <w:iCs/>
              </w:rPr>
              <w:t>Partially</w:t>
            </w:r>
          </w:p>
          <w:p w:rsidR="00EF3474" w:rsidRPr="00080753" w:rsidRDefault="00EF3474" w:rsidP="00EF3474">
            <w:pPr>
              <w:jc w:val="center"/>
              <w:rPr>
                <w:rFonts w:ascii="Arial" w:hAnsi="Arial" w:cs="Arial"/>
                <w:iCs/>
              </w:rPr>
            </w:pPr>
          </w:p>
          <w:p w:rsidR="00EF3474" w:rsidRDefault="00EF3474" w:rsidP="00EF3474">
            <w:pPr>
              <w:jc w:val="center"/>
              <w:rPr>
                <w:rFonts w:ascii="Arial" w:hAnsi="Arial" w:cs="Arial"/>
                <w:iCs/>
              </w:rPr>
            </w:pPr>
          </w:p>
          <w:p w:rsidR="00FC3B30" w:rsidRDefault="00FC3B30" w:rsidP="00EF3474">
            <w:pPr>
              <w:jc w:val="center"/>
              <w:rPr>
                <w:rFonts w:ascii="Arial" w:hAnsi="Arial" w:cs="Arial"/>
                <w:iCs/>
              </w:rPr>
            </w:pPr>
          </w:p>
          <w:p w:rsidR="00FC3B30" w:rsidRPr="00080753" w:rsidRDefault="00FC3B30" w:rsidP="00EF3474">
            <w:pPr>
              <w:jc w:val="center"/>
              <w:rPr>
                <w:rFonts w:ascii="Arial" w:hAnsi="Arial" w:cs="Arial"/>
                <w:iCs/>
              </w:rPr>
            </w:pPr>
          </w:p>
          <w:p w:rsidR="00EF3474" w:rsidRPr="00080753" w:rsidRDefault="00EF3474" w:rsidP="00EF3474">
            <w:pPr>
              <w:jc w:val="center"/>
              <w:rPr>
                <w:rFonts w:ascii="Arial" w:hAnsi="Arial" w:cs="Arial"/>
                <w:iCs/>
              </w:rPr>
            </w:pPr>
            <w:r w:rsidRPr="00080753">
              <w:rPr>
                <w:rFonts w:ascii="Arial" w:hAnsi="Arial" w:cs="Arial"/>
                <w:iCs/>
              </w:rPr>
              <w:lastRenderedPageBreak/>
              <w:t>No</w:t>
            </w:r>
          </w:p>
          <w:p w:rsidR="00EF3474" w:rsidRDefault="00EF3474" w:rsidP="00EF3474">
            <w:pPr>
              <w:jc w:val="center"/>
              <w:rPr>
                <w:rFonts w:ascii="Arial" w:hAnsi="Arial" w:cs="Arial"/>
                <w:iCs/>
              </w:rPr>
            </w:pPr>
          </w:p>
          <w:p w:rsidR="00FC3B30" w:rsidRPr="00080753" w:rsidRDefault="00FC3B30" w:rsidP="00EF3474">
            <w:pPr>
              <w:jc w:val="center"/>
              <w:rPr>
                <w:rFonts w:ascii="Arial" w:hAnsi="Arial" w:cs="Arial"/>
                <w:iCs/>
              </w:rPr>
            </w:pPr>
          </w:p>
          <w:p w:rsidR="00EF3474" w:rsidRPr="00080753" w:rsidRDefault="00EF3474" w:rsidP="00EF3474">
            <w:pPr>
              <w:jc w:val="center"/>
              <w:rPr>
                <w:rFonts w:ascii="Arial" w:hAnsi="Arial" w:cs="Arial"/>
                <w:iCs/>
              </w:rPr>
            </w:pPr>
          </w:p>
          <w:p w:rsidR="00EF3474" w:rsidRPr="00080753" w:rsidRDefault="00EF3474" w:rsidP="00EF3474">
            <w:pPr>
              <w:jc w:val="center"/>
              <w:rPr>
                <w:rFonts w:ascii="Arial" w:hAnsi="Arial" w:cs="Arial"/>
                <w:iCs/>
              </w:rPr>
            </w:pPr>
            <w:r w:rsidRPr="00080753">
              <w:rPr>
                <w:rFonts w:ascii="Arial" w:hAnsi="Arial" w:cs="Arial"/>
                <w:iCs/>
              </w:rPr>
              <w:t>No</w:t>
            </w:r>
          </w:p>
          <w:p w:rsidR="00EF3474" w:rsidRPr="00080753" w:rsidRDefault="00EF3474" w:rsidP="00EF3474">
            <w:pPr>
              <w:jc w:val="center"/>
              <w:rPr>
                <w:rFonts w:ascii="Arial" w:hAnsi="Arial" w:cs="Arial"/>
                <w:iCs/>
              </w:rPr>
            </w:pPr>
          </w:p>
          <w:p w:rsidR="00B6101F" w:rsidRPr="00080753" w:rsidRDefault="00B6101F" w:rsidP="00EF3474">
            <w:pPr>
              <w:jc w:val="center"/>
              <w:rPr>
                <w:rFonts w:ascii="Arial" w:hAnsi="Arial" w:cs="Arial"/>
                <w:iCs/>
              </w:rPr>
            </w:pPr>
          </w:p>
          <w:p w:rsidR="00EF3474" w:rsidRPr="00080753" w:rsidRDefault="00EF3474" w:rsidP="00EF3474">
            <w:pPr>
              <w:jc w:val="center"/>
              <w:rPr>
                <w:rFonts w:ascii="Arial" w:hAnsi="Arial" w:cs="Arial"/>
                <w:iCs/>
              </w:rPr>
            </w:pPr>
          </w:p>
          <w:p w:rsidR="00EF3474" w:rsidRPr="00080753" w:rsidRDefault="00EF3474" w:rsidP="00EF3474">
            <w:pPr>
              <w:jc w:val="center"/>
              <w:rPr>
                <w:rFonts w:ascii="Arial" w:hAnsi="Arial" w:cs="Arial"/>
                <w:iCs/>
              </w:rPr>
            </w:pPr>
            <w:r w:rsidRPr="00080753">
              <w:rPr>
                <w:rFonts w:ascii="Arial" w:hAnsi="Arial" w:cs="Arial"/>
                <w:iCs/>
              </w:rPr>
              <w:t>No</w:t>
            </w:r>
          </w:p>
          <w:p w:rsidR="00EF3474" w:rsidRPr="00080753" w:rsidRDefault="00EF3474" w:rsidP="00E95FF2">
            <w:pPr>
              <w:jc w:val="center"/>
              <w:rPr>
                <w:rFonts w:ascii="Arial" w:hAnsi="Arial" w:cs="Arial"/>
                <w:iCs/>
                <w:color w:val="0000CC"/>
              </w:rPr>
            </w:pPr>
          </w:p>
        </w:tc>
        <w:tc>
          <w:tcPr>
            <w:tcW w:w="4297"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3E248E" w:rsidRDefault="003E248E" w:rsidP="004571D8">
            <w:pPr>
              <w:rPr>
                <w:rFonts w:ascii="Arial" w:hAnsi="Arial" w:cs="Arial"/>
                <w:iCs/>
                <w:color w:val="0000CC"/>
              </w:rPr>
            </w:pPr>
          </w:p>
          <w:p w:rsidR="00FC3B30" w:rsidRPr="00166CB7" w:rsidRDefault="00FC3B30" w:rsidP="004571D8">
            <w:pPr>
              <w:rPr>
                <w:rFonts w:ascii="Arial" w:hAnsi="Arial" w:cs="Arial"/>
                <w:iCs/>
              </w:rPr>
            </w:pPr>
            <w:r w:rsidRPr="00166CB7">
              <w:rPr>
                <w:rFonts w:ascii="Arial" w:hAnsi="Arial" w:cs="Arial"/>
                <w:iCs/>
              </w:rPr>
              <w:t>Officer review completed. Report to Cabinet on 6</w:t>
            </w:r>
            <w:r w:rsidRPr="00166CB7">
              <w:rPr>
                <w:rFonts w:ascii="Arial" w:hAnsi="Arial" w:cs="Arial"/>
                <w:iCs/>
                <w:vertAlign w:val="superscript"/>
              </w:rPr>
              <w:t>th</w:t>
            </w:r>
            <w:r w:rsidRPr="00166CB7">
              <w:rPr>
                <w:rFonts w:ascii="Arial" w:hAnsi="Arial" w:cs="Arial"/>
                <w:iCs/>
              </w:rPr>
              <w:t xml:space="preserve"> September to propose the</w:t>
            </w:r>
            <w:r w:rsidR="00B20670" w:rsidRPr="00166CB7">
              <w:rPr>
                <w:rFonts w:ascii="Arial" w:hAnsi="Arial" w:cs="Arial"/>
                <w:iCs/>
              </w:rPr>
              <w:t xml:space="preserve"> establishment of a </w:t>
            </w:r>
            <w:r w:rsidRPr="00166CB7">
              <w:rPr>
                <w:rFonts w:ascii="Arial" w:hAnsi="Arial" w:cs="Arial"/>
                <w:iCs/>
              </w:rPr>
              <w:t>Member working group to do the review</w:t>
            </w:r>
          </w:p>
          <w:p w:rsidR="00FC3B30" w:rsidRPr="00166CB7" w:rsidRDefault="00FC3B30" w:rsidP="004571D8">
            <w:pPr>
              <w:rPr>
                <w:rFonts w:ascii="Arial" w:hAnsi="Arial" w:cs="Arial"/>
                <w:iCs/>
              </w:rPr>
            </w:pPr>
          </w:p>
          <w:p w:rsidR="00FC3B30" w:rsidRPr="00166CB7" w:rsidRDefault="00FC3B30" w:rsidP="004571D8">
            <w:pPr>
              <w:rPr>
                <w:rFonts w:ascii="Arial" w:hAnsi="Arial" w:cs="Arial"/>
                <w:iCs/>
              </w:rPr>
            </w:pPr>
            <w:r w:rsidRPr="00166CB7">
              <w:rPr>
                <w:rFonts w:ascii="Arial" w:hAnsi="Arial" w:cs="Arial"/>
                <w:iCs/>
              </w:rPr>
              <w:lastRenderedPageBreak/>
              <w:t>Survey to be undertaken in September in accordance with the Transformation Strategy approved by Cabinet in July.</w:t>
            </w:r>
          </w:p>
          <w:p w:rsidR="00FC3B30" w:rsidRPr="00166CB7" w:rsidRDefault="00FC3B30" w:rsidP="004571D8">
            <w:pPr>
              <w:rPr>
                <w:rFonts w:ascii="Arial" w:hAnsi="Arial" w:cs="Arial"/>
                <w:iCs/>
              </w:rPr>
            </w:pPr>
          </w:p>
          <w:p w:rsidR="00FC3B30" w:rsidRPr="00166CB7" w:rsidRDefault="00FC3B30" w:rsidP="004571D8">
            <w:pPr>
              <w:rPr>
                <w:rFonts w:ascii="Arial" w:hAnsi="Arial" w:cs="Arial"/>
                <w:iCs/>
              </w:rPr>
            </w:pPr>
            <w:r w:rsidRPr="00166CB7">
              <w:rPr>
                <w:rFonts w:ascii="Arial" w:hAnsi="Arial" w:cs="Arial"/>
                <w:iCs/>
              </w:rPr>
              <w:t>This work is on hold as it links to our transformation work and it would be a waste of resources to do it in isolation.</w:t>
            </w:r>
          </w:p>
          <w:p w:rsidR="00FC3B30" w:rsidRPr="00166CB7" w:rsidRDefault="00FC3B30" w:rsidP="004571D8">
            <w:pPr>
              <w:rPr>
                <w:rFonts w:ascii="Arial" w:hAnsi="Arial" w:cs="Arial"/>
                <w:iCs/>
              </w:rPr>
            </w:pPr>
          </w:p>
          <w:p w:rsidR="00FC3B30" w:rsidRPr="00080753" w:rsidRDefault="00FC3B30" w:rsidP="004571D8">
            <w:pPr>
              <w:rPr>
                <w:rFonts w:ascii="Arial" w:hAnsi="Arial" w:cs="Arial"/>
                <w:iCs/>
                <w:color w:val="0000CC"/>
              </w:rPr>
            </w:pPr>
            <w:r w:rsidRPr="00166CB7">
              <w:rPr>
                <w:rFonts w:ascii="Arial" w:hAnsi="Arial" w:cs="Arial"/>
                <w:iCs/>
              </w:rPr>
              <w:t>Due in September.</w:t>
            </w:r>
          </w:p>
        </w:tc>
      </w:tr>
      <w:tr w:rsidR="00A56162" w:rsidRPr="00483F38" w:rsidTr="001B4FDE">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56162" w:rsidRPr="00080753" w:rsidRDefault="00A56162" w:rsidP="003E248E">
            <w:pPr>
              <w:rPr>
                <w:rFonts w:ascii="Arial" w:hAnsi="Arial" w:cs="Arial"/>
                <w:bCs/>
                <w:iCs/>
              </w:rPr>
            </w:pPr>
            <w:r w:rsidRPr="00080753">
              <w:rPr>
                <w:rFonts w:ascii="Arial" w:hAnsi="Arial" w:cs="Arial"/>
                <w:bCs/>
                <w:iCs/>
              </w:rPr>
              <w:lastRenderedPageBreak/>
              <w:t>22/06/17</w:t>
            </w:r>
          </w:p>
          <w:p w:rsidR="00A56162" w:rsidRPr="00080753" w:rsidRDefault="00A56162" w:rsidP="003E248E">
            <w:pPr>
              <w:rPr>
                <w:rFonts w:ascii="Arial" w:hAnsi="Arial" w:cs="Arial"/>
                <w:bCs/>
                <w:iCs/>
              </w:rPr>
            </w:pPr>
            <w:r w:rsidRPr="00080753">
              <w:rPr>
                <w:rFonts w:ascii="Arial" w:hAnsi="Arial" w:cs="Arial"/>
                <w:bCs/>
                <w:iCs/>
              </w:rPr>
              <w:t>Min No. 6</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56162" w:rsidRPr="00080753" w:rsidRDefault="00A56162" w:rsidP="003E248E">
            <w:pPr>
              <w:widowControl w:val="0"/>
              <w:autoSpaceDE w:val="0"/>
              <w:autoSpaceDN w:val="0"/>
              <w:adjustRightInd w:val="0"/>
              <w:rPr>
                <w:rFonts w:ascii="Arial" w:hAnsi="Arial" w:cs="Arial"/>
                <w:b/>
                <w:bCs/>
              </w:rPr>
            </w:pPr>
            <w:r w:rsidRPr="00080753">
              <w:rPr>
                <w:rFonts w:ascii="Arial" w:hAnsi="Arial" w:cs="Arial"/>
                <w:b/>
                <w:bCs/>
              </w:rPr>
              <w:t>South Ribble Partnership</w:t>
            </w:r>
          </w:p>
          <w:p w:rsidR="00A56162" w:rsidRPr="00080753" w:rsidRDefault="00A56162" w:rsidP="003E248E">
            <w:pPr>
              <w:widowControl w:val="0"/>
              <w:autoSpaceDE w:val="0"/>
              <w:autoSpaceDN w:val="0"/>
              <w:adjustRightInd w:val="0"/>
              <w:rPr>
                <w:rFonts w:ascii="Arial" w:hAnsi="Arial" w:cs="Arial"/>
              </w:rPr>
            </w:pPr>
          </w:p>
          <w:p w:rsidR="00A56162" w:rsidRPr="00D06249" w:rsidRDefault="00A56162" w:rsidP="00A56162">
            <w:pPr>
              <w:pStyle w:val="ListParagraph"/>
              <w:widowControl w:val="0"/>
              <w:numPr>
                <w:ilvl w:val="0"/>
                <w:numId w:val="38"/>
              </w:numPr>
              <w:autoSpaceDE w:val="0"/>
              <w:autoSpaceDN w:val="0"/>
              <w:adjustRightInd w:val="0"/>
              <w:rPr>
                <w:rFonts w:ascii="Arial" w:hAnsi="Arial" w:cs="Arial"/>
                <w:bCs/>
              </w:rPr>
            </w:pPr>
            <w:r w:rsidRPr="00080753">
              <w:rPr>
                <w:rFonts w:ascii="Arial" w:hAnsi="Arial" w:cs="Arial"/>
              </w:rPr>
              <w:t>That robust action plans and success measures be developed to ensure that the community strategy ambitions are delivered.</w:t>
            </w:r>
          </w:p>
          <w:p w:rsidR="00D06249" w:rsidRPr="00080753" w:rsidRDefault="00D06249" w:rsidP="00A56162">
            <w:pPr>
              <w:pStyle w:val="ListParagraph"/>
              <w:widowControl w:val="0"/>
              <w:numPr>
                <w:ilvl w:val="0"/>
                <w:numId w:val="38"/>
              </w:numPr>
              <w:autoSpaceDE w:val="0"/>
              <w:autoSpaceDN w:val="0"/>
              <w:adjustRightInd w:val="0"/>
              <w:rPr>
                <w:rFonts w:ascii="Arial" w:hAnsi="Arial" w:cs="Arial"/>
                <w:bCs/>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56162" w:rsidRPr="00080753" w:rsidRDefault="00A56162" w:rsidP="00E95FF2">
            <w:pPr>
              <w:rPr>
                <w:rFonts w:ascii="Arial" w:hAnsi="Arial" w:cs="Arial"/>
                <w:bCs/>
                <w:iCs/>
              </w:rPr>
            </w:pPr>
          </w:p>
          <w:p w:rsidR="00A56162" w:rsidRPr="00080753" w:rsidRDefault="00A56162" w:rsidP="00E95FF2">
            <w:pPr>
              <w:rPr>
                <w:rFonts w:ascii="Arial" w:hAnsi="Arial" w:cs="Arial"/>
                <w:bCs/>
                <w:iCs/>
              </w:rPr>
            </w:pPr>
          </w:p>
          <w:p w:rsidR="00A56162" w:rsidRPr="00080753" w:rsidRDefault="00A56162" w:rsidP="00E95FF2">
            <w:pPr>
              <w:rPr>
                <w:rFonts w:ascii="Arial" w:hAnsi="Arial" w:cs="Arial"/>
                <w:bCs/>
                <w:iCs/>
              </w:rPr>
            </w:pPr>
            <w:r w:rsidRPr="00080753">
              <w:rPr>
                <w:rFonts w:ascii="Arial" w:hAnsi="Arial" w:cs="Arial"/>
                <w:bCs/>
                <w:iCs/>
              </w:rPr>
              <w:t xml:space="preserve">Cllr Mullineaux / </w:t>
            </w:r>
          </w:p>
          <w:p w:rsidR="00A56162" w:rsidRPr="00080753" w:rsidRDefault="00A56162" w:rsidP="00E95FF2">
            <w:pPr>
              <w:rPr>
                <w:rFonts w:ascii="Arial" w:hAnsi="Arial" w:cs="Arial"/>
                <w:bCs/>
                <w:iCs/>
              </w:rPr>
            </w:pPr>
            <w:r w:rsidRPr="00080753">
              <w:rPr>
                <w:rFonts w:ascii="Arial" w:hAnsi="Arial" w:cs="Arial"/>
                <w:bCs/>
                <w:iCs/>
              </w:rPr>
              <w:t>Denise Johnson</w:t>
            </w:r>
          </w:p>
        </w:tc>
        <w:tc>
          <w:tcPr>
            <w:tcW w:w="1134" w:type="dxa"/>
            <w:tcBorders>
              <w:top w:val="single" w:sz="6" w:space="0" w:color="auto"/>
              <w:left w:val="nil"/>
              <w:bottom w:val="single" w:sz="6" w:space="0" w:color="auto"/>
              <w:right w:val="single" w:sz="6" w:space="0" w:color="auto"/>
            </w:tcBorders>
          </w:tcPr>
          <w:p w:rsidR="00A56162" w:rsidRDefault="00A56162" w:rsidP="00EF3474">
            <w:pPr>
              <w:jc w:val="center"/>
              <w:rPr>
                <w:rFonts w:ascii="Arial" w:hAnsi="Arial" w:cs="Arial"/>
                <w:iCs/>
                <w:color w:val="FF0000"/>
              </w:rPr>
            </w:pPr>
          </w:p>
          <w:p w:rsidR="004C2C44" w:rsidRDefault="004C2C44" w:rsidP="00EF3474">
            <w:pPr>
              <w:jc w:val="center"/>
              <w:rPr>
                <w:rFonts w:ascii="Arial" w:hAnsi="Arial" w:cs="Arial"/>
                <w:iCs/>
                <w:color w:val="FF0000"/>
              </w:rPr>
            </w:pPr>
          </w:p>
          <w:p w:rsidR="004C2C44" w:rsidRPr="004C2C44" w:rsidRDefault="004C2C44" w:rsidP="00EF3474">
            <w:pPr>
              <w:jc w:val="center"/>
              <w:rPr>
                <w:rFonts w:ascii="Arial" w:hAnsi="Arial" w:cs="Arial"/>
                <w:iCs/>
              </w:rPr>
            </w:pPr>
            <w:r w:rsidRPr="004C2C44">
              <w:rPr>
                <w:rFonts w:ascii="Arial" w:hAnsi="Arial" w:cs="Arial"/>
                <w:iCs/>
              </w:rPr>
              <w:t>Yes</w:t>
            </w:r>
          </w:p>
          <w:p w:rsidR="004C2C44" w:rsidRPr="00080753" w:rsidRDefault="004C2C44" w:rsidP="00EF3474">
            <w:pPr>
              <w:jc w:val="center"/>
              <w:rPr>
                <w:rFonts w:ascii="Arial" w:hAnsi="Arial" w:cs="Arial"/>
                <w:iCs/>
                <w:color w:val="FF0000"/>
              </w:rPr>
            </w:pPr>
          </w:p>
        </w:tc>
        <w:tc>
          <w:tcPr>
            <w:tcW w:w="141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56162" w:rsidRDefault="00A56162" w:rsidP="00E95FF2">
            <w:pPr>
              <w:jc w:val="center"/>
              <w:rPr>
                <w:rFonts w:ascii="Arial" w:hAnsi="Arial" w:cs="Arial"/>
                <w:iCs/>
                <w:color w:val="0000CC"/>
              </w:rPr>
            </w:pPr>
          </w:p>
          <w:p w:rsidR="004C2C44" w:rsidRDefault="004C2C44" w:rsidP="00E95FF2">
            <w:pPr>
              <w:jc w:val="center"/>
              <w:rPr>
                <w:rFonts w:ascii="Arial" w:hAnsi="Arial" w:cs="Arial"/>
                <w:iCs/>
                <w:color w:val="0000CC"/>
              </w:rPr>
            </w:pPr>
          </w:p>
          <w:p w:rsidR="004C2C44" w:rsidRPr="004C2C44" w:rsidRDefault="004C2C44" w:rsidP="004C2C44">
            <w:pPr>
              <w:jc w:val="center"/>
              <w:rPr>
                <w:rFonts w:ascii="Arial" w:hAnsi="Arial" w:cs="Arial"/>
                <w:iCs/>
              </w:rPr>
            </w:pPr>
            <w:r w:rsidRPr="004C2C44">
              <w:rPr>
                <w:rFonts w:ascii="Arial" w:hAnsi="Arial" w:cs="Arial"/>
                <w:iCs/>
              </w:rPr>
              <w:t>Yes</w:t>
            </w:r>
          </w:p>
          <w:p w:rsidR="004C2C44" w:rsidRPr="00080753" w:rsidRDefault="004C2C44" w:rsidP="00E95FF2">
            <w:pPr>
              <w:jc w:val="center"/>
              <w:rPr>
                <w:rFonts w:ascii="Arial" w:hAnsi="Arial" w:cs="Arial"/>
                <w:iCs/>
                <w:color w:val="0000CC"/>
              </w:rPr>
            </w:pPr>
          </w:p>
        </w:tc>
        <w:tc>
          <w:tcPr>
            <w:tcW w:w="4297"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A56162" w:rsidRDefault="00A56162" w:rsidP="004571D8">
            <w:pPr>
              <w:rPr>
                <w:rFonts w:ascii="Arial" w:hAnsi="Arial" w:cs="Arial"/>
                <w:iCs/>
                <w:color w:val="0000CC"/>
              </w:rPr>
            </w:pPr>
          </w:p>
          <w:p w:rsidR="00D64BD4" w:rsidRDefault="00D64BD4" w:rsidP="004571D8">
            <w:pPr>
              <w:rPr>
                <w:rFonts w:ascii="Arial" w:hAnsi="Arial" w:cs="Arial"/>
                <w:iCs/>
                <w:color w:val="0000CC"/>
              </w:rPr>
            </w:pPr>
          </w:p>
          <w:p w:rsidR="00D64BD4" w:rsidRPr="00080753" w:rsidRDefault="004C2C44" w:rsidP="004571D8">
            <w:pPr>
              <w:rPr>
                <w:rFonts w:ascii="Arial" w:hAnsi="Arial" w:cs="Arial"/>
                <w:iCs/>
                <w:color w:val="0000CC"/>
              </w:rPr>
            </w:pPr>
            <w:r>
              <w:rPr>
                <w:rFonts w:ascii="Arial" w:hAnsi="Arial" w:cs="Arial"/>
              </w:rPr>
              <w:t>An action plan with success measures is being drafted.</w:t>
            </w:r>
          </w:p>
        </w:tc>
      </w:tr>
      <w:tr w:rsidR="00A56162" w:rsidRPr="00483F38" w:rsidTr="001B4FDE">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56162" w:rsidRPr="00080753" w:rsidRDefault="00A56162" w:rsidP="003E248E">
            <w:pPr>
              <w:rPr>
                <w:rFonts w:ascii="Arial" w:hAnsi="Arial" w:cs="Arial"/>
                <w:bCs/>
                <w:iCs/>
              </w:rPr>
            </w:pPr>
            <w:r w:rsidRPr="00080753">
              <w:rPr>
                <w:rFonts w:ascii="Arial" w:hAnsi="Arial" w:cs="Arial"/>
                <w:bCs/>
                <w:iCs/>
              </w:rPr>
              <w:t>22/06/17</w:t>
            </w:r>
          </w:p>
          <w:p w:rsidR="00CB5A58" w:rsidRPr="00080753" w:rsidRDefault="00CB5A58" w:rsidP="003E248E">
            <w:pPr>
              <w:rPr>
                <w:rFonts w:ascii="Arial" w:hAnsi="Arial" w:cs="Arial"/>
                <w:bCs/>
                <w:iCs/>
              </w:rPr>
            </w:pPr>
            <w:r w:rsidRPr="00080753">
              <w:rPr>
                <w:rFonts w:ascii="Arial" w:hAnsi="Arial" w:cs="Arial"/>
                <w:bCs/>
                <w:iCs/>
              </w:rPr>
              <w:t>Min No. 7</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5A58" w:rsidRPr="00080753" w:rsidRDefault="00CB5A58" w:rsidP="003E248E">
            <w:pPr>
              <w:widowControl w:val="0"/>
              <w:autoSpaceDE w:val="0"/>
              <w:autoSpaceDN w:val="0"/>
              <w:adjustRightInd w:val="0"/>
              <w:rPr>
                <w:rFonts w:ascii="Arial" w:hAnsi="Arial" w:cs="Arial"/>
                <w:b/>
              </w:rPr>
            </w:pPr>
            <w:r w:rsidRPr="00080753">
              <w:rPr>
                <w:rFonts w:ascii="Arial" w:hAnsi="Arial" w:cs="Arial"/>
                <w:b/>
              </w:rPr>
              <w:t>Corporate Challenge and Peer Review</w:t>
            </w:r>
          </w:p>
          <w:p w:rsidR="00CB5A58" w:rsidRPr="00080753" w:rsidRDefault="00CB5A58" w:rsidP="003E248E">
            <w:pPr>
              <w:widowControl w:val="0"/>
              <w:autoSpaceDE w:val="0"/>
              <w:autoSpaceDN w:val="0"/>
              <w:adjustRightInd w:val="0"/>
              <w:rPr>
                <w:rFonts w:ascii="Arial" w:hAnsi="Arial" w:cs="Arial"/>
              </w:rPr>
            </w:pPr>
          </w:p>
          <w:p w:rsidR="00D247B9" w:rsidRDefault="00CB5A58" w:rsidP="003E248E">
            <w:pPr>
              <w:widowControl w:val="0"/>
              <w:autoSpaceDE w:val="0"/>
              <w:autoSpaceDN w:val="0"/>
              <w:adjustRightInd w:val="0"/>
              <w:rPr>
                <w:rFonts w:ascii="Arial" w:hAnsi="Arial" w:cs="Arial"/>
              </w:rPr>
            </w:pPr>
            <w:r w:rsidRPr="00080753">
              <w:rPr>
                <w:rFonts w:ascii="Arial" w:hAnsi="Arial" w:cs="Arial"/>
              </w:rPr>
              <w:t>2. Consideration be given to a more regular employee survey.</w:t>
            </w:r>
          </w:p>
          <w:p w:rsidR="00FC3B30" w:rsidRPr="00080753" w:rsidRDefault="00FC3B30" w:rsidP="003E248E">
            <w:pPr>
              <w:widowControl w:val="0"/>
              <w:autoSpaceDE w:val="0"/>
              <w:autoSpaceDN w:val="0"/>
              <w:adjustRightInd w:val="0"/>
              <w:rPr>
                <w:rFonts w:ascii="Arial" w:hAnsi="Arial" w:cs="Arial"/>
              </w:rPr>
            </w:pPr>
          </w:p>
          <w:p w:rsidR="00D06249" w:rsidRDefault="00D06249" w:rsidP="003E248E">
            <w:pPr>
              <w:widowControl w:val="0"/>
              <w:autoSpaceDE w:val="0"/>
              <w:autoSpaceDN w:val="0"/>
              <w:adjustRightInd w:val="0"/>
              <w:rPr>
                <w:rFonts w:ascii="Arial" w:hAnsi="Arial" w:cs="Arial"/>
              </w:rPr>
            </w:pPr>
          </w:p>
          <w:p w:rsidR="00D06249" w:rsidRDefault="00D06249" w:rsidP="003E248E">
            <w:pPr>
              <w:widowControl w:val="0"/>
              <w:autoSpaceDE w:val="0"/>
              <w:autoSpaceDN w:val="0"/>
              <w:adjustRightInd w:val="0"/>
              <w:rPr>
                <w:rFonts w:ascii="Arial" w:hAnsi="Arial" w:cs="Arial"/>
              </w:rPr>
            </w:pPr>
          </w:p>
          <w:p w:rsidR="00D247B9" w:rsidRPr="00080753" w:rsidRDefault="00CB5A58" w:rsidP="003E248E">
            <w:pPr>
              <w:widowControl w:val="0"/>
              <w:autoSpaceDE w:val="0"/>
              <w:autoSpaceDN w:val="0"/>
              <w:adjustRightInd w:val="0"/>
              <w:rPr>
                <w:rFonts w:ascii="Arial" w:hAnsi="Arial" w:cs="Arial"/>
              </w:rPr>
            </w:pPr>
            <w:r w:rsidRPr="00080753">
              <w:rPr>
                <w:rFonts w:ascii="Arial" w:hAnsi="Arial" w:cs="Arial"/>
              </w:rPr>
              <w:br/>
              <w:t>3. A scrutiny Task Group be set up to review staff morale.</w:t>
            </w:r>
          </w:p>
          <w:p w:rsidR="00A56162" w:rsidRDefault="00CB5A58" w:rsidP="003E248E">
            <w:pPr>
              <w:widowControl w:val="0"/>
              <w:autoSpaceDE w:val="0"/>
              <w:autoSpaceDN w:val="0"/>
              <w:adjustRightInd w:val="0"/>
              <w:rPr>
                <w:rFonts w:ascii="Arial" w:hAnsi="Arial" w:cs="Arial"/>
              </w:rPr>
            </w:pPr>
            <w:r w:rsidRPr="00080753">
              <w:rPr>
                <w:rFonts w:ascii="Arial" w:hAnsi="Arial" w:cs="Arial"/>
              </w:rPr>
              <w:br/>
              <w:t>4. The Committee notes and welcomes the Leader's commitment to cross party working as part of the review of leisure services.</w:t>
            </w:r>
          </w:p>
          <w:p w:rsidR="00D06249" w:rsidRPr="00080753" w:rsidRDefault="00D06249" w:rsidP="003E248E">
            <w:pPr>
              <w:widowControl w:val="0"/>
              <w:autoSpaceDE w:val="0"/>
              <w:autoSpaceDN w:val="0"/>
              <w:adjustRightInd w:val="0"/>
              <w:rPr>
                <w:rFonts w:ascii="Arial" w:hAnsi="Arial" w:cs="Arial"/>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56162" w:rsidRPr="00080753" w:rsidRDefault="00A56162" w:rsidP="00E95FF2">
            <w:pPr>
              <w:rPr>
                <w:rFonts w:ascii="Arial" w:hAnsi="Arial" w:cs="Arial"/>
                <w:bCs/>
                <w:iCs/>
              </w:rPr>
            </w:pPr>
          </w:p>
          <w:p w:rsidR="00D247B9" w:rsidRPr="00080753" w:rsidRDefault="00D247B9" w:rsidP="00E95FF2">
            <w:pPr>
              <w:rPr>
                <w:rFonts w:ascii="Arial" w:hAnsi="Arial" w:cs="Arial"/>
                <w:bCs/>
                <w:iCs/>
              </w:rPr>
            </w:pPr>
          </w:p>
          <w:p w:rsidR="00D247B9" w:rsidRPr="00080753" w:rsidRDefault="00D247B9" w:rsidP="00E95FF2">
            <w:pPr>
              <w:rPr>
                <w:rFonts w:ascii="Arial" w:hAnsi="Arial" w:cs="Arial"/>
                <w:bCs/>
                <w:iCs/>
              </w:rPr>
            </w:pPr>
            <w:r w:rsidRPr="00080753">
              <w:rPr>
                <w:rFonts w:ascii="Arial" w:hAnsi="Arial" w:cs="Arial"/>
                <w:bCs/>
                <w:iCs/>
              </w:rPr>
              <w:t xml:space="preserve">Cllr Mullineaux / </w:t>
            </w:r>
          </w:p>
          <w:p w:rsidR="00D247B9" w:rsidRPr="00080753" w:rsidRDefault="00D247B9" w:rsidP="00E95FF2">
            <w:pPr>
              <w:rPr>
                <w:rFonts w:ascii="Arial" w:hAnsi="Arial" w:cs="Arial"/>
                <w:bCs/>
                <w:iCs/>
              </w:rPr>
            </w:pPr>
            <w:r w:rsidRPr="00080753">
              <w:rPr>
                <w:rFonts w:ascii="Arial" w:hAnsi="Arial" w:cs="Arial"/>
                <w:bCs/>
                <w:iCs/>
              </w:rPr>
              <w:t xml:space="preserve">Caroline Elwood </w:t>
            </w:r>
          </w:p>
          <w:p w:rsidR="00D247B9" w:rsidRDefault="00D247B9" w:rsidP="00E95FF2">
            <w:pPr>
              <w:rPr>
                <w:rFonts w:ascii="Arial" w:hAnsi="Arial" w:cs="Arial"/>
                <w:bCs/>
                <w:iCs/>
              </w:rPr>
            </w:pPr>
          </w:p>
          <w:p w:rsidR="00D06249" w:rsidRDefault="00D06249" w:rsidP="00E95FF2">
            <w:pPr>
              <w:rPr>
                <w:rFonts w:ascii="Arial" w:hAnsi="Arial" w:cs="Arial"/>
                <w:bCs/>
                <w:iCs/>
              </w:rPr>
            </w:pPr>
          </w:p>
          <w:p w:rsidR="00D06249" w:rsidRDefault="00D06249" w:rsidP="00E95FF2">
            <w:pPr>
              <w:rPr>
                <w:rFonts w:ascii="Arial" w:hAnsi="Arial" w:cs="Arial"/>
                <w:bCs/>
                <w:iCs/>
              </w:rPr>
            </w:pPr>
          </w:p>
          <w:p w:rsidR="00FC3B30" w:rsidRPr="00080753" w:rsidRDefault="00FC3B30" w:rsidP="00E95FF2">
            <w:pPr>
              <w:rPr>
                <w:rFonts w:ascii="Arial" w:hAnsi="Arial" w:cs="Arial"/>
                <w:bCs/>
                <w:iCs/>
              </w:rPr>
            </w:pPr>
          </w:p>
          <w:p w:rsidR="00D247B9" w:rsidRPr="00080753" w:rsidRDefault="00D247B9" w:rsidP="00E95FF2">
            <w:pPr>
              <w:rPr>
                <w:rFonts w:ascii="Arial" w:hAnsi="Arial" w:cs="Arial"/>
                <w:bCs/>
                <w:iCs/>
              </w:rPr>
            </w:pPr>
            <w:r w:rsidRPr="00080753">
              <w:rPr>
                <w:rFonts w:ascii="Arial" w:hAnsi="Arial" w:cs="Arial"/>
                <w:bCs/>
                <w:iCs/>
              </w:rPr>
              <w:t xml:space="preserve">Cllr Tomlinson / </w:t>
            </w:r>
          </w:p>
          <w:p w:rsidR="00D247B9" w:rsidRPr="00080753" w:rsidRDefault="00D247B9" w:rsidP="00E95FF2">
            <w:pPr>
              <w:rPr>
                <w:rFonts w:ascii="Arial" w:hAnsi="Arial" w:cs="Arial"/>
                <w:bCs/>
                <w:iCs/>
              </w:rPr>
            </w:pPr>
            <w:r w:rsidRPr="00080753">
              <w:rPr>
                <w:rFonts w:ascii="Arial" w:hAnsi="Arial" w:cs="Arial"/>
                <w:bCs/>
                <w:iCs/>
              </w:rPr>
              <w:t>Darren Cranshaw</w:t>
            </w:r>
          </w:p>
          <w:p w:rsidR="00D247B9" w:rsidRPr="00080753" w:rsidRDefault="00D247B9" w:rsidP="00E95FF2">
            <w:pPr>
              <w:rPr>
                <w:rFonts w:ascii="Arial" w:hAnsi="Arial" w:cs="Arial"/>
                <w:bCs/>
                <w:iCs/>
              </w:rPr>
            </w:pPr>
          </w:p>
          <w:p w:rsidR="00D247B9" w:rsidRPr="00080753" w:rsidRDefault="00D247B9" w:rsidP="00E95FF2">
            <w:pPr>
              <w:rPr>
                <w:rFonts w:ascii="Arial" w:hAnsi="Arial" w:cs="Arial"/>
                <w:bCs/>
                <w:iCs/>
              </w:rPr>
            </w:pPr>
            <w:r w:rsidRPr="00080753">
              <w:rPr>
                <w:rFonts w:ascii="Arial" w:hAnsi="Arial" w:cs="Arial"/>
                <w:bCs/>
                <w:iCs/>
              </w:rPr>
              <w:t xml:space="preserve">Cllr Mullineaux / Denise Johnson </w:t>
            </w:r>
          </w:p>
        </w:tc>
        <w:tc>
          <w:tcPr>
            <w:tcW w:w="1134" w:type="dxa"/>
            <w:tcBorders>
              <w:top w:val="single" w:sz="6" w:space="0" w:color="auto"/>
              <w:left w:val="nil"/>
              <w:bottom w:val="single" w:sz="6" w:space="0" w:color="auto"/>
              <w:right w:val="single" w:sz="6" w:space="0" w:color="auto"/>
            </w:tcBorders>
          </w:tcPr>
          <w:p w:rsidR="00A56162" w:rsidRPr="00A50C3F" w:rsidRDefault="00A56162" w:rsidP="00EF3474">
            <w:pPr>
              <w:jc w:val="center"/>
              <w:rPr>
                <w:rFonts w:ascii="Arial" w:hAnsi="Arial" w:cs="Arial"/>
                <w:iCs/>
              </w:rPr>
            </w:pPr>
          </w:p>
          <w:p w:rsidR="00D247B9" w:rsidRPr="00A50C3F" w:rsidRDefault="00D247B9" w:rsidP="00EF3474">
            <w:pPr>
              <w:jc w:val="center"/>
              <w:rPr>
                <w:rFonts w:ascii="Arial" w:hAnsi="Arial" w:cs="Arial"/>
                <w:iCs/>
              </w:rPr>
            </w:pPr>
          </w:p>
          <w:p w:rsidR="00A50C3F" w:rsidRPr="00A50C3F" w:rsidRDefault="00FC3B30" w:rsidP="00EF3474">
            <w:pPr>
              <w:jc w:val="center"/>
              <w:rPr>
                <w:rFonts w:ascii="Arial" w:hAnsi="Arial" w:cs="Arial"/>
                <w:iCs/>
              </w:rPr>
            </w:pPr>
            <w:r>
              <w:rPr>
                <w:rFonts w:ascii="Arial" w:hAnsi="Arial" w:cs="Arial"/>
                <w:iCs/>
              </w:rPr>
              <w:t>Yes</w:t>
            </w:r>
          </w:p>
          <w:p w:rsidR="00A50C3F" w:rsidRDefault="00A50C3F" w:rsidP="00EF3474">
            <w:pPr>
              <w:jc w:val="center"/>
              <w:rPr>
                <w:rFonts w:ascii="Arial" w:hAnsi="Arial" w:cs="Arial"/>
                <w:iCs/>
              </w:rPr>
            </w:pPr>
          </w:p>
          <w:p w:rsidR="00FC3B30" w:rsidRDefault="00FC3B30" w:rsidP="00EF3474">
            <w:pPr>
              <w:jc w:val="center"/>
              <w:rPr>
                <w:rFonts w:ascii="Arial" w:hAnsi="Arial" w:cs="Arial"/>
                <w:iCs/>
              </w:rPr>
            </w:pPr>
          </w:p>
          <w:p w:rsidR="00D06249" w:rsidRDefault="00D06249" w:rsidP="00EF3474">
            <w:pPr>
              <w:jc w:val="center"/>
              <w:rPr>
                <w:rFonts w:ascii="Arial" w:hAnsi="Arial" w:cs="Arial"/>
                <w:iCs/>
              </w:rPr>
            </w:pPr>
          </w:p>
          <w:p w:rsidR="00D06249" w:rsidRPr="00A50C3F" w:rsidRDefault="00D06249" w:rsidP="00EF3474">
            <w:pPr>
              <w:jc w:val="center"/>
              <w:rPr>
                <w:rFonts w:ascii="Arial" w:hAnsi="Arial" w:cs="Arial"/>
                <w:iCs/>
              </w:rPr>
            </w:pPr>
          </w:p>
          <w:p w:rsidR="00A50C3F" w:rsidRPr="00A50C3F" w:rsidRDefault="00A50C3F" w:rsidP="00EF3474">
            <w:pPr>
              <w:jc w:val="center"/>
              <w:rPr>
                <w:rFonts w:ascii="Arial" w:hAnsi="Arial" w:cs="Arial"/>
                <w:iCs/>
              </w:rPr>
            </w:pPr>
          </w:p>
          <w:p w:rsidR="00A50C3F" w:rsidRDefault="00A50C3F" w:rsidP="00EF3474">
            <w:pPr>
              <w:jc w:val="center"/>
              <w:rPr>
                <w:rFonts w:ascii="Arial" w:hAnsi="Arial" w:cs="Arial"/>
                <w:iCs/>
              </w:rPr>
            </w:pPr>
            <w:r w:rsidRPr="00A50C3F">
              <w:rPr>
                <w:rFonts w:ascii="Arial" w:hAnsi="Arial" w:cs="Arial"/>
                <w:iCs/>
              </w:rPr>
              <w:t>Yes</w:t>
            </w:r>
          </w:p>
          <w:p w:rsidR="004C2C44" w:rsidRDefault="004C2C44" w:rsidP="00EF3474">
            <w:pPr>
              <w:jc w:val="center"/>
              <w:rPr>
                <w:rFonts w:ascii="Arial" w:hAnsi="Arial" w:cs="Arial"/>
                <w:iCs/>
              </w:rPr>
            </w:pPr>
          </w:p>
          <w:p w:rsidR="004C2C44" w:rsidRDefault="004C2C44" w:rsidP="00EF3474">
            <w:pPr>
              <w:jc w:val="center"/>
              <w:rPr>
                <w:rFonts w:ascii="Arial" w:hAnsi="Arial" w:cs="Arial"/>
                <w:iCs/>
              </w:rPr>
            </w:pPr>
          </w:p>
          <w:p w:rsidR="004C2C44" w:rsidRPr="00A50C3F" w:rsidRDefault="004C2C44" w:rsidP="00EF3474">
            <w:pPr>
              <w:jc w:val="center"/>
              <w:rPr>
                <w:rFonts w:ascii="Arial" w:hAnsi="Arial" w:cs="Arial"/>
                <w:iCs/>
              </w:rPr>
            </w:pPr>
            <w:r w:rsidRPr="00A50C3F">
              <w:rPr>
                <w:rFonts w:ascii="Arial" w:hAnsi="Arial" w:cs="Arial"/>
                <w:iCs/>
              </w:rPr>
              <w:t>Yes</w:t>
            </w:r>
          </w:p>
        </w:tc>
        <w:tc>
          <w:tcPr>
            <w:tcW w:w="141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56162" w:rsidRPr="00A50C3F" w:rsidRDefault="00A56162" w:rsidP="00E95FF2">
            <w:pPr>
              <w:jc w:val="center"/>
              <w:rPr>
                <w:rFonts w:ascii="Arial" w:hAnsi="Arial" w:cs="Arial"/>
                <w:iCs/>
              </w:rPr>
            </w:pPr>
          </w:p>
          <w:p w:rsidR="00A50C3F" w:rsidRPr="00A50C3F" w:rsidRDefault="00A50C3F" w:rsidP="00E95FF2">
            <w:pPr>
              <w:jc w:val="center"/>
              <w:rPr>
                <w:rFonts w:ascii="Arial" w:hAnsi="Arial" w:cs="Arial"/>
                <w:iCs/>
              </w:rPr>
            </w:pPr>
          </w:p>
          <w:p w:rsidR="00A50C3F" w:rsidRPr="00A50C3F" w:rsidRDefault="00FC3B30" w:rsidP="00E95FF2">
            <w:pPr>
              <w:jc w:val="center"/>
              <w:rPr>
                <w:rFonts w:ascii="Arial" w:hAnsi="Arial" w:cs="Arial"/>
                <w:iCs/>
              </w:rPr>
            </w:pPr>
            <w:r>
              <w:rPr>
                <w:rFonts w:ascii="Arial" w:hAnsi="Arial" w:cs="Arial"/>
                <w:iCs/>
              </w:rPr>
              <w:t>No</w:t>
            </w:r>
          </w:p>
          <w:p w:rsidR="00A50C3F" w:rsidRPr="00A50C3F" w:rsidRDefault="00A50C3F" w:rsidP="00E95FF2">
            <w:pPr>
              <w:jc w:val="center"/>
              <w:rPr>
                <w:rFonts w:ascii="Arial" w:hAnsi="Arial" w:cs="Arial"/>
                <w:iCs/>
              </w:rPr>
            </w:pPr>
          </w:p>
          <w:p w:rsidR="00A50C3F" w:rsidRDefault="00A50C3F" w:rsidP="00E95FF2">
            <w:pPr>
              <w:jc w:val="center"/>
              <w:rPr>
                <w:rFonts w:ascii="Arial" w:hAnsi="Arial" w:cs="Arial"/>
                <w:iCs/>
              </w:rPr>
            </w:pPr>
          </w:p>
          <w:p w:rsidR="00FC3B30" w:rsidRDefault="00FC3B30" w:rsidP="00E95FF2">
            <w:pPr>
              <w:jc w:val="center"/>
              <w:rPr>
                <w:rFonts w:ascii="Arial" w:hAnsi="Arial" w:cs="Arial"/>
                <w:iCs/>
              </w:rPr>
            </w:pPr>
          </w:p>
          <w:p w:rsidR="00D06249" w:rsidRDefault="00D06249" w:rsidP="00E95FF2">
            <w:pPr>
              <w:jc w:val="center"/>
              <w:rPr>
                <w:rFonts w:ascii="Arial" w:hAnsi="Arial" w:cs="Arial"/>
                <w:iCs/>
              </w:rPr>
            </w:pPr>
          </w:p>
          <w:p w:rsidR="00D06249" w:rsidRPr="00A50C3F" w:rsidRDefault="00D06249" w:rsidP="00E95FF2">
            <w:pPr>
              <w:jc w:val="center"/>
              <w:rPr>
                <w:rFonts w:ascii="Arial" w:hAnsi="Arial" w:cs="Arial"/>
                <w:iCs/>
              </w:rPr>
            </w:pPr>
          </w:p>
          <w:p w:rsidR="00A50C3F" w:rsidRDefault="00A50C3F" w:rsidP="00E95FF2">
            <w:pPr>
              <w:jc w:val="center"/>
              <w:rPr>
                <w:rFonts w:ascii="Arial" w:hAnsi="Arial" w:cs="Arial"/>
                <w:iCs/>
              </w:rPr>
            </w:pPr>
            <w:r w:rsidRPr="00A50C3F">
              <w:rPr>
                <w:rFonts w:ascii="Arial" w:hAnsi="Arial" w:cs="Arial"/>
                <w:iCs/>
              </w:rPr>
              <w:t>Yes</w:t>
            </w:r>
          </w:p>
          <w:p w:rsidR="004C2C44" w:rsidRDefault="004C2C44" w:rsidP="00E95FF2">
            <w:pPr>
              <w:jc w:val="center"/>
              <w:rPr>
                <w:rFonts w:ascii="Arial" w:hAnsi="Arial" w:cs="Arial"/>
                <w:iCs/>
              </w:rPr>
            </w:pPr>
          </w:p>
          <w:p w:rsidR="004C2C44" w:rsidRDefault="004C2C44" w:rsidP="00E95FF2">
            <w:pPr>
              <w:jc w:val="center"/>
              <w:rPr>
                <w:rFonts w:ascii="Arial" w:hAnsi="Arial" w:cs="Arial"/>
                <w:iCs/>
              </w:rPr>
            </w:pPr>
          </w:p>
          <w:p w:rsidR="004C2C44" w:rsidRPr="00A50C3F" w:rsidRDefault="004C2C44" w:rsidP="00E95FF2">
            <w:pPr>
              <w:jc w:val="center"/>
              <w:rPr>
                <w:rFonts w:ascii="Arial" w:hAnsi="Arial" w:cs="Arial"/>
                <w:iCs/>
              </w:rPr>
            </w:pPr>
            <w:r w:rsidRPr="00A50C3F">
              <w:rPr>
                <w:rFonts w:ascii="Arial" w:hAnsi="Arial" w:cs="Arial"/>
                <w:iCs/>
              </w:rPr>
              <w:t>Yes</w:t>
            </w:r>
          </w:p>
        </w:tc>
        <w:tc>
          <w:tcPr>
            <w:tcW w:w="4297"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A50C3F" w:rsidRPr="00A50C3F" w:rsidRDefault="00A50C3F" w:rsidP="004571D8">
            <w:pPr>
              <w:rPr>
                <w:rFonts w:ascii="Arial" w:hAnsi="Arial" w:cs="Arial"/>
                <w:iCs/>
              </w:rPr>
            </w:pPr>
          </w:p>
          <w:p w:rsidR="00A50C3F" w:rsidRPr="00A50C3F" w:rsidRDefault="00A50C3F" w:rsidP="004571D8">
            <w:pPr>
              <w:rPr>
                <w:rFonts w:ascii="Arial" w:hAnsi="Arial" w:cs="Arial"/>
                <w:iCs/>
              </w:rPr>
            </w:pPr>
          </w:p>
          <w:p w:rsidR="00A50C3F" w:rsidRPr="00166CB7" w:rsidRDefault="00FC3B30" w:rsidP="004571D8">
            <w:pPr>
              <w:rPr>
                <w:rFonts w:ascii="Arial" w:hAnsi="Arial" w:cs="Arial"/>
                <w:iCs/>
              </w:rPr>
            </w:pPr>
            <w:r w:rsidRPr="00166CB7">
              <w:rPr>
                <w:rFonts w:ascii="Arial" w:hAnsi="Arial" w:cs="Arial"/>
                <w:iCs/>
              </w:rPr>
              <w:t>Next survey due November 2017 in accordance with the Transformation Strategy approved in July.</w:t>
            </w:r>
          </w:p>
          <w:p w:rsidR="00A50C3F" w:rsidRPr="00A50C3F" w:rsidRDefault="00A50C3F" w:rsidP="004571D8">
            <w:pPr>
              <w:rPr>
                <w:rFonts w:ascii="Arial" w:hAnsi="Arial" w:cs="Arial"/>
                <w:iCs/>
              </w:rPr>
            </w:pPr>
          </w:p>
          <w:p w:rsidR="00D06249" w:rsidRDefault="00D06249" w:rsidP="004571D8">
            <w:pPr>
              <w:rPr>
                <w:rFonts w:ascii="Arial" w:hAnsi="Arial" w:cs="Arial"/>
                <w:iCs/>
              </w:rPr>
            </w:pPr>
          </w:p>
          <w:p w:rsidR="00A50C3F" w:rsidRDefault="00A50C3F" w:rsidP="004571D8">
            <w:pPr>
              <w:rPr>
                <w:rFonts w:ascii="Arial" w:hAnsi="Arial" w:cs="Arial"/>
                <w:iCs/>
              </w:rPr>
            </w:pPr>
            <w:r w:rsidRPr="00A50C3F">
              <w:rPr>
                <w:rFonts w:ascii="Arial" w:hAnsi="Arial" w:cs="Arial"/>
                <w:iCs/>
              </w:rPr>
              <w:t>Task Group created and draft final report being presented to Committee – 30/08/17</w:t>
            </w:r>
          </w:p>
          <w:p w:rsidR="00D64BD4" w:rsidRDefault="00D64BD4" w:rsidP="004571D8">
            <w:pPr>
              <w:rPr>
                <w:rFonts w:ascii="Arial" w:hAnsi="Arial" w:cs="Arial"/>
                <w:iCs/>
              </w:rPr>
            </w:pPr>
          </w:p>
          <w:p w:rsidR="00D64BD4" w:rsidRDefault="00D64BD4" w:rsidP="004571D8">
            <w:pPr>
              <w:rPr>
                <w:rFonts w:ascii="Arial" w:hAnsi="Arial" w:cs="Arial"/>
                <w:iCs/>
              </w:rPr>
            </w:pPr>
          </w:p>
          <w:p w:rsidR="00D64BD4" w:rsidRPr="00A50C3F" w:rsidRDefault="004C2C44" w:rsidP="004C2C44">
            <w:pPr>
              <w:rPr>
                <w:rFonts w:ascii="Arial" w:hAnsi="Arial" w:cs="Arial"/>
                <w:iCs/>
              </w:rPr>
            </w:pPr>
            <w:r>
              <w:rPr>
                <w:rFonts w:ascii="Arial" w:hAnsi="Arial" w:cs="Arial"/>
              </w:rPr>
              <w:t>Please see above.</w:t>
            </w:r>
          </w:p>
        </w:tc>
      </w:tr>
      <w:tr w:rsidR="00D247B9" w:rsidRPr="00483F38" w:rsidTr="001B4FDE">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247B9" w:rsidRPr="00080753" w:rsidRDefault="00D247B9" w:rsidP="003E248E">
            <w:pPr>
              <w:rPr>
                <w:rFonts w:ascii="Arial" w:hAnsi="Arial" w:cs="Arial"/>
                <w:bCs/>
                <w:iCs/>
              </w:rPr>
            </w:pPr>
            <w:r w:rsidRPr="00080753">
              <w:rPr>
                <w:rFonts w:ascii="Arial" w:hAnsi="Arial" w:cs="Arial"/>
                <w:bCs/>
                <w:iCs/>
              </w:rPr>
              <w:t>22/06/17</w:t>
            </w:r>
          </w:p>
          <w:p w:rsidR="00D247B9" w:rsidRPr="00080753" w:rsidRDefault="00D247B9" w:rsidP="003E248E">
            <w:pPr>
              <w:rPr>
                <w:rFonts w:ascii="Arial" w:hAnsi="Arial" w:cs="Arial"/>
                <w:bCs/>
                <w:iCs/>
              </w:rPr>
            </w:pPr>
            <w:r w:rsidRPr="00080753">
              <w:rPr>
                <w:rFonts w:ascii="Arial" w:hAnsi="Arial" w:cs="Arial"/>
                <w:bCs/>
                <w:iCs/>
              </w:rPr>
              <w:t>Min No. 8</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247B9" w:rsidRPr="00080753" w:rsidRDefault="00D247B9" w:rsidP="003E248E">
            <w:pPr>
              <w:widowControl w:val="0"/>
              <w:autoSpaceDE w:val="0"/>
              <w:autoSpaceDN w:val="0"/>
              <w:adjustRightInd w:val="0"/>
              <w:rPr>
                <w:rFonts w:ascii="Arial" w:hAnsi="Arial" w:cs="Arial"/>
                <w:b/>
              </w:rPr>
            </w:pPr>
            <w:r w:rsidRPr="00080753">
              <w:rPr>
                <w:rFonts w:ascii="Arial" w:hAnsi="Arial" w:cs="Arial"/>
                <w:b/>
              </w:rPr>
              <w:t>Year-end Performance Report 2016/2017</w:t>
            </w:r>
          </w:p>
          <w:p w:rsidR="00D247B9" w:rsidRPr="00080753" w:rsidRDefault="00D247B9" w:rsidP="003E248E">
            <w:pPr>
              <w:widowControl w:val="0"/>
              <w:autoSpaceDE w:val="0"/>
              <w:autoSpaceDN w:val="0"/>
              <w:adjustRightInd w:val="0"/>
              <w:rPr>
                <w:rFonts w:ascii="Arial" w:hAnsi="Arial" w:cs="Arial"/>
              </w:rPr>
            </w:pPr>
          </w:p>
          <w:p w:rsidR="00D247B9" w:rsidRPr="00080753" w:rsidRDefault="00D247B9" w:rsidP="003E248E">
            <w:pPr>
              <w:widowControl w:val="0"/>
              <w:autoSpaceDE w:val="0"/>
              <w:autoSpaceDN w:val="0"/>
              <w:adjustRightInd w:val="0"/>
              <w:rPr>
                <w:rFonts w:ascii="Arial" w:hAnsi="Arial" w:cs="Arial"/>
              </w:rPr>
            </w:pPr>
            <w:r w:rsidRPr="00080753">
              <w:rPr>
                <w:rFonts w:ascii="Arial" w:hAnsi="Arial" w:cs="Arial"/>
              </w:rPr>
              <w:t>1. That a robust mechanism for measuring resident perception targets be developed.</w:t>
            </w:r>
          </w:p>
          <w:p w:rsidR="00FC3B30" w:rsidRDefault="00FC3B30" w:rsidP="00D247B9">
            <w:pPr>
              <w:widowControl w:val="0"/>
              <w:autoSpaceDE w:val="0"/>
              <w:autoSpaceDN w:val="0"/>
              <w:adjustRightInd w:val="0"/>
              <w:rPr>
                <w:rFonts w:ascii="Arial" w:hAnsi="Arial" w:cs="Arial"/>
              </w:rPr>
            </w:pPr>
          </w:p>
          <w:p w:rsidR="00D06249" w:rsidRDefault="00D06249" w:rsidP="00D247B9">
            <w:pPr>
              <w:widowControl w:val="0"/>
              <w:autoSpaceDE w:val="0"/>
              <w:autoSpaceDN w:val="0"/>
              <w:adjustRightInd w:val="0"/>
              <w:rPr>
                <w:rFonts w:ascii="Arial" w:hAnsi="Arial" w:cs="Arial"/>
              </w:rPr>
            </w:pPr>
          </w:p>
          <w:p w:rsidR="00D06249" w:rsidRDefault="00D247B9" w:rsidP="00D247B9">
            <w:pPr>
              <w:widowControl w:val="0"/>
              <w:autoSpaceDE w:val="0"/>
              <w:autoSpaceDN w:val="0"/>
              <w:adjustRightInd w:val="0"/>
              <w:rPr>
                <w:rFonts w:ascii="Arial" w:hAnsi="Arial" w:cs="Arial"/>
              </w:rPr>
            </w:pPr>
            <w:r w:rsidRPr="00080753">
              <w:rPr>
                <w:rFonts w:ascii="Arial" w:hAnsi="Arial" w:cs="Arial"/>
              </w:rPr>
              <w:br/>
            </w:r>
            <w:r w:rsidRPr="00080753">
              <w:rPr>
                <w:rFonts w:ascii="Arial" w:hAnsi="Arial" w:cs="Arial"/>
              </w:rPr>
              <w:lastRenderedPageBreak/>
              <w:t>3. That further work be planned to achieve the target for the number of empty properties brought back into use.</w:t>
            </w:r>
            <w:r w:rsidRPr="00080753">
              <w:rPr>
                <w:rFonts w:ascii="Arial" w:hAnsi="Arial" w:cs="Arial"/>
              </w:rPr>
              <w:br/>
            </w:r>
            <w:r w:rsidRPr="00080753">
              <w:rPr>
                <w:rFonts w:ascii="Arial" w:hAnsi="Arial" w:cs="Arial"/>
              </w:rPr>
              <w:br/>
              <w:t>4. That the Leaders commitment to ensure capital budget is effectively managed and spent in future be noted.</w:t>
            </w:r>
            <w:r w:rsidRPr="00080753">
              <w:rPr>
                <w:rFonts w:ascii="Arial" w:hAnsi="Arial" w:cs="Arial"/>
              </w:rPr>
              <w:br/>
            </w:r>
          </w:p>
          <w:p w:rsidR="00D06249" w:rsidRDefault="00D06249" w:rsidP="00D247B9">
            <w:pPr>
              <w:widowControl w:val="0"/>
              <w:autoSpaceDE w:val="0"/>
              <w:autoSpaceDN w:val="0"/>
              <w:adjustRightInd w:val="0"/>
              <w:rPr>
                <w:rFonts w:ascii="Arial" w:hAnsi="Arial" w:cs="Arial"/>
              </w:rPr>
            </w:pPr>
          </w:p>
          <w:p w:rsidR="00D06249" w:rsidRDefault="00D247B9" w:rsidP="00D247B9">
            <w:pPr>
              <w:widowControl w:val="0"/>
              <w:autoSpaceDE w:val="0"/>
              <w:autoSpaceDN w:val="0"/>
              <w:adjustRightInd w:val="0"/>
              <w:rPr>
                <w:rFonts w:ascii="Arial" w:hAnsi="Arial" w:cs="Arial"/>
              </w:rPr>
            </w:pPr>
            <w:r w:rsidRPr="00080753">
              <w:rPr>
                <w:rFonts w:ascii="Arial" w:hAnsi="Arial" w:cs="Arial"/>
              </w:rPr>
              <w:br/>
              <w:t>5. That a briefing be provided to the Committee on the Business Rates Retention Scheme, capital budget and levels of reserve.</w:t>
            </w:r>
            <w:r w:rsidRPr="00080753">
              <w:rPr>
                <w:rFonts w:ascii="Arial" w:hAnsi="Arial" w:cs="Arial"/>
              </w:rPr>
              <w:br/>
            </w:r>
          </w:p>
          <w:p w:rsidR="00D06249" w:rsidRDefault="00D247B9" w:rsidP="00D247B9">
            <w:pPr>
              <w:widowControl w:val="0"/>
              <w:autoSpaceDE w:val="0"/>
              <w:autoSpaceDN w:val="0"/>
              <w:adjustRightInd w:val="0"/>
              <w:rPr>
                <w:rFonts w:ascii="Arial" w:hAnsi="Arial" w:cs="Arial"/>
              </w:rPr>
            </w:pPr>
            <w:r w:rsidRPr="00080753">
              <w:rPr>
                <w:rFonts w:ascii="Arial" w:hAnsi="Arial" w:cs="Arial"/>
              </w:rPr>
              <w:br/>
              <w:t>6. That the proposed member survey be prioritised and carried out as soon as possible.</w:t>
            </w:r>
            <w:r w:rsidRPr="00080753">
              <w:rPr>
                <w:rFonts w:ascii="Arial" w:hAnsi="Arial" w:cs="Arial"/>
              </w:rPr>
              <w:br/>
            </w:r>
          </w:p>
          <w:p w:rsidR="00D247B9" w:rsidRPr="00080753" w:rsidRDefault="00D247B9" w:rsidP="00D247B9">
            <w:pPr>
              <w:widowControl w:val="0"/>
              <w:autoSpaceDE w:val="0"/>
              <w:autoSpaceDN w:val="0"/>
              <w:adjustRightInd w:val="0"/>
              <w:rPr>
                <w:rFonts w:ascii="Arial" w:hAnsi="Arial" w:cs="Arial"/>
              </w:rPr>
            </w:pPr>
            <w:r w:rsidRPr="00080753">
              <w:rPr>
                <w:rFonts w:ascii="Arial" w:hAnsi="Arial" w:cs="Arial"/>
              </w:rPr>
              <w:t>7. That information on the collection tax rate for those people that are part of the council tax support scheme be provided.</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247B9" w:rsidRPr="00080753" w:rsidRDefault="00D247B9" w:rsidP="00E95FF2">
            <w:pPr>
              <w:rPr>
                <w:rFonts w:ascii="Arial" w:hAnsi="Arial" w:cs="Arial"/>
                <w:bCs/>
                <w:iCs/>
              </w:rPr>
            </w:pPr>
          </w:p>
          <w:p w:rsidR="00D247B9" w:rsidRPr="00080753" w:rsidRDefault="00D247B9" w:rsidP="00E95FF2">
            <w:pPr>
              <w:rPr>
                <w:rFonts w:ascii="Arial" w:hAnsi="Arial" w:cs="Arial"/>
                <w:bCs/>
                <w:iCs/>
              </w:rPr>
            </w:pPr>
          </w:p>
          <w:p w:rsidR="00D247B9" w:rsidRPr="00080753" w:rsidRDefault="00D247B9" w:rsidP="00E95FF2">
            <w:pPr>
              <w:rPr>
                <w:rFonts w:ascii="Arial" w:hAnsi="Arial" w:cs="Arial"/>
                <w:bCs/>
                <w:iCs/>
              </w:rPr>
            </w:pPr>
            <w:r w:rsidRPr="00080753">
              <w:rPr>
                <w:rFonts w:ascii="Arial" w:hAnsi="Arial" w:cs="Arial"/>
                <w:bCs/>
                <w:iCs/>
              </w:rPr>
              <w:t>Cllr Mullineaux /</w:t>
            </w:r>
          </w:p>
          <w:p w:rsidR="00D247B9" w:rsidRPr="00080753" w:rsidRDefault="00D247B9" w:rsidP="00E95FF2">
            <w:pPr>
              <w:rPr>
                <w:rFonts w:ascii="Arial" w:hAnsi="Arial" w:cs="Arial"/>
                <w:bCs/>
                <w:iCs/>
              </w:rPr>
            </w:pPr>
            <w:r w:rsidRPr="00080753">
              <w:rPr>
                <w:rFonts w:ascii="Arial" w:hAnsi="Arial" w:cs="Arial"/>
                <w:bCs/>
                <w:iCs/>
              </w:rPr>
              <w:t>Joanne Platt</w:t>
            </w:r>
          </w:p>
          <w:p w:rsidR="00D247B9" w:rsidRDefault="00D247B9" w:rsidP="00E95FF2">
            <w:pPr>
              <w:rPr>
                <w:rFonts w:ascii="Arial" w:hAnsi="Arial" w:cs="Arial"/>
                <w:bCs/>
                <w:iCs/>
              </w:rPr>
            </w:pPr>
          </w:p>
          <w:p w:rsidR="00D06249" w:rsidRDefault="00D06249" w:rsidP="00E95FF2">
            <w:pPr>
              <w:rPr>
                <w:rFonts w:ascii="Arial" w:hAnsi="Arial" w:cs="Arial"/>
                <w:bCs/>
                <w:iCs/>
              </w:rPr>
            </w:pPr>
          </w:p>
          <w:p w:rsidR="00FC3B30" w:rsidRPr="00080753" w:rsidRDefault="00FC3B30" w:rsidP="00E95FF2">
            <w:pPr>
              <w:rPr>
                <w:rFonts w:ascii="Arial" w:hAnsi="Arial" w:cs="Arial"/>
                <w:bCs/>
                <w:iCs/>
              </w:rPr>
            </w:pPr>
          </w:p>
          <w:p w:rsidR="00D247B9" w:rsidRPr="00080753" w:rsidRDefault="00D247B9" w:rsidP="00E95FF2">
            <w:pPr>
              <w:rPr>
                <w:rFonts w:ascii="Arial" w:hAnsi="Arial" w:cs="Arial"/>
                <w:bCs/>
                <w:iCs/>
              </w:rPr>
            </w:pPr>
            <w:r w:rsidRPr="00080753">
              <w:rPr>
                <w:rFonts w:ascii="Arial" w:hAnsi="Arial" w:cs="Arial"/>
                <w:bCs/>
                <w:iCs/>
              </w:rPr>
              <w:lastRenderedPageBreak/>
              <w:t>Cllr Hughes /</w:t>
            </w:r>
          </w:p>
          <w:p w:rsidR="00D247B9" w:rsidRPr="00080753" w:rsidRDefault="00D247B9" w:rsidP="00E95FF2">
            <w:pPr>
              <w:rPr>
                <w:rFonts w:ascii="Arial" w:hAnsi="Arial" w:cs="Arial"/>
                <w:bCs/>
                <w:iCs/>
              </w:rPr>
            </w:pPr>
            <w:r w:rsidRPr="00080753">
              <w:rPr>
                <w:rFonts w:ascii="Arial" w:hAnsi="Arial" w:cs="Arial"/>
                <w:bCs/>
                <w:iCs/>
              </w:rPr>
              <w:t>Denise Johnson</w:t>
            </w:r>
          </w:p>
          <w:p w:rsidR="00D247B9" w:rsidRPr="00080753" w:rsidRDefault="00D247B9" w:rsidP="00E95FF2">
            <w:pPr>
              <w:rPr>
                <w:rFonts w:ascii="Arial" w:hAnsi="Arial" w:cs="Arial"/>
                <w:bCs/>
                <w:iCs/>
              </w:rPr>
            </w:pPr>
          </w:p>
          <w:p w:rsidR="00D247B9" w:rsidRPr="00080753" w:rsidRDefault="00D247B9" w:rsidP="00E95FF2">
            <w:pPr>
              <w:rPr>
                <w:rFonts w:ascii="Arial" w:hAnsi="Arial" w:cs="Arial"/>
                <w:bCs/>
                <w:iCs/>
              </w:rPr>
            </w:pPr>
          </w:p>
          <w:p w:rsidR="00D247B9" w:rsidRPr="00080753" w:rsidRDefault="00D247B9" w:rsidP="00E95FF2">
            <w:pPr>
              <w:rPr>
                <w:rFonts w:ascii="Arial" w:hAnsi="Arial" w:cs="Arial"/>
                <w:bCs/>
                <w:iCs/>
              </w:rPr>
            </w:pPr>
            <w:r w:rsidRPr="00080753">
              <w:rPr>
                <w:rFonts w:ascii="Arial" w:hAnsi="Arial" w:cs="Arial"/>
                <w:bCs/>
                <w:iCs/>
              </w:rPr>
              <w:t xml:space="preserve">Cllr Mullineaux / </w:t>
            </w:r>
          </w:p>
          <w:p w:rsidR="00D247B9" w:rsidRPr="00080753" w:rsidRDefault="00D247B9" w:rsidP="00E95FF2">
            <w:pPr>
              <w:rPr>
                <w:rFonts w:ascii="Arial" w:hAnsi="Arial" w:cs="Arial"/>
                <w:bCs/>
                <w:iCs/>
              </w:rPr>
            </w:pPr>
            <w:r w:rsidRPr="00080753">
              <w:rPr>
                <w:rFonts w:ascii="Arial" w:hAnsi="Arial" w:cs="Arial"/>
                <w:bCs/>
                <w:iCs/>
              </w:rPr>
              <w:t xml:space="preserve">S Guinness </w:t>
            </w:r>
          </w:p>
          <w:p w:rsidR="00D247B9" w:rsidRPr="00080753" w:rsidRDefault="00D247B9" w:rsidP="00E95FF2">
            <w:pPr>
              <w:rPr>
                <w:rFonts w:ascii="Arial" w:hAnsi="Arial" w:cs="Arial"/>
                <w:bCs/>
                <w:iCs/>
              </w:rPr>
            </w:pPr>
          </w:p>
          <w:p w:rsidR="00D247B9" w:rsidRDefault="00D247B9" w:rsidP="00E95FF2">
            <w:pPr>
              <w:rPr>
                <w:rFonts w:ascii="Arial" w:hAnsi="Arial" w:cs="Arial"/>
                <w:bCs/>
                <w:iCs/>
              </w:rPr>
            </w:pPr>
          </w:p>
          <w:p w:rsidR="00D06249" w:rsidRDefault="00D06249" w:rsidP="00E95FF2">
            <w:pPr>
              <w:rPr>
                <w:rFonts w:ascii="Arial" w:hAnsi="Arial" w:cs="Arial"/>
                <w:bCs/>
                <w:iCs/>
              </w:rPr>
            </w:pPr>
          </w:p>
          <w:p w:rsidR="00D06249" w:rsidRPr="00080753" w:rsidRDefault="00D06249" w:rsidP="00E95FF2">
            <w:pPr>
              <w:rPr>
                <w:rFonts w:ascii="Arial" w:hAnsi="Arial" w:cs="Arial"/>
                <w:bCs/>
                <w:iCs/>
              </w:rPr>
            </w:pPr>
          </w:p>
          <w:p w:rsidR="00D247B9" w:rsidRPr="00080753" w:rsidRDefault="00D247B9" w:rsidP="00E95FF2">
            <w:pPr>
              <w:rPr>
                <w:rFonts w:ascii="Arial" w:hAnsi="Arial" w:cs="Arial"/>
                <w:bCs/>
                <w:iCs/>
              </w:rPr>
            </w:pPr>
            <w:r w:rsidRPr="00080753">
              <w:rPr>
                <w:rFonts w:ascii="Arial" w:hAnsi="Arial" w:cs="Arial"/>
                <w:bCs/>
                <w:iCs/>
              </w:rPr>
              <w:t>Cllr Snape /</w:t>
            </w:r>
          </w:p>
          <w:p w:rsidR="00D247B9" w:rsidRPr="00080753" w:rsidRDefault="00D247B9" w:rsidP="00E95FF2">
            <w:pPr>
              <w:rPr>
                <w:rFonts w:ascii="Arial" w:hAnsi="Arial" w:cs="Arial"/>
                <w:bCs/>
                <w:iCs/>
              </w:rPr>
            </w:pPr>
            <w:r w:rsidRPr="00080753">
              <w:rPr>
                <w:rFonts w:ascii="Arial" w:hAnsi="Arial" w:cs="Arial"/>
                <w:bCs/>
                <w:iCs/>
              </w:rPr>
              <w:t xml:space="preserve">S Guinness </w:t>
            </w:r>
          </w:p>
          <w:p w:rsidR="00D247B9" w:rsidRDefault="00D247B9" w:rsidP="00E95FF2">
            <w:pPr>
              <w:rPr>
                <w:rFonts w:ascii="Arial" w:hAnsi="Arial" w:cs="Arial"/>
                <w:bCs/>
                <w:iCs/>
              </w:rPr>
            </w:pPr>
          </w:p>
          <w:p w:rsidR="00664EE5" w:rsidRDefault="00664EE5" w:rsidP="00E95FF2">
            <w:pPr>
              <w:rPr>
                <w:rFonts w:ascii="Arial" w:hAnsi="Arial" w:cs="Arial"/>
                <w:bCs/>
                <w:iCs/>
              </w:rPr>
            </w:pPr>
          </w:p>
          <w:p w:rsidR="00D06249" w:rsidRPr="00080753" w:rsidRDefault="00D06249" w:rsidP="00E95FF2">
            <w:pPr>
              <w:rPr>
                <w:rFonts w:ascii="Arial" w:hAnsi="Arial" w:cs="Arial"/>
                <w:bCs/>
                <w:iCs/>
              </w:rPr>
            </w:pPr>
          </w:p>
          <w:p w:rsidR="00D247B9" w:rsidRPr="00080753" w:rsidRDefault="00D247B9" w:rsidP="00E95FF2">
            <w:pPr>
              <w:rPr>
                <w:rFonts w:ascii="Arial" w:hAnsi="Arial" w:cs="Arial"/>
                <w:bCs/>
                <w:iCs/>
              </w:rPr>
            </w:pPr>
            <w:r w:rsidRPr="00080753">
              <w:rPr>
                <w:rFonts w:ascii="Arial" w:hAnsi="Arial" w:cs="Arial"/>
                <w:bCs/>
                <w:iCs/>
              </w:rPr>
              <w:t>Cllr Mullineaux /</w:t>
            </w:r>
          </w:p>
          <w:p w:rsidR="00D247B9" w:rsidRPr="00080753" w:rsidRDefault="00D247B9" w:rsidP="00E95FF2">
            <w:pPr>
              <w:rPr>
                <w:rFonts w:ascii="Arial" w:hAnsi="Arial" w:cs="Arial"/>
                <w:bCs/>
                <w:iCs/>
              </w:rPr>
            </w:pPr>
            <w:r w:rsidRPr="00080753">
              <w:rPr>
                <w:rFonts w:ascii="Arial" w:hAnsi="Arial" w:cs="Arial"/>
                <w:bCs/>
                <w:iCs/>
              </w:rPr>
              <w:t xml:space="preserve">C Elwood </w:t>
            </w:r>
          </w:p>
          <w:p w:rsidR="00D247B9" w:rsidRDefault="00D247B9" w:rsidP="00E95FF2">
            <w:pPr>
              <w:rPr>
                <w:rFonts w:ascii="Arial" w:hAnsi="Arial" w:cs="Arial"/>
                <w:bCs/>
                <w:iCs/>
              </w:rPr>
            </w:pPr>
          </w:p>
          <w:p w:rsidR="00D247B9" w:rsidRPr="00080753" w:rsidRDefault="00D247B9" w:rsidP="00E95FF2">
            <w:pPr>
              <w:rPr>
                <w:rFonts w:ascii="Arial" w:hAnsi="Arial" w:cs="Arial"/>
                <w:bCs/>
                <w:iCs/>
              </w:rPr>
            </w:pPr>
            <w:r w:rsidRPr="00080753">
              <w:rPr>
                <w:rFonts w:ascii="Arial" w:hAnsi="Arial" w:cs="Arial"/>
                <w:bCs/>
                <w:iCs/>
              </w:rPr>
              <w:t xml:space="preserve">Cllr Clark / </w:t>
            </w:r>
          </w:p>
          <w:p w:rsidR="00D247B9" w:rsidRPr="00080753" w:rsidRDefault="00D247B9" w:rsidP="00E95FF2">
            <w:pPr>
              <w:rPr>
                <w:rFonts w:ascii="Arial" w:hAnsi="Arial" w:cs="Arial"/>
                <w:bCs/>
                <w:iCs/>
              </w:rPr>
            </w:pPr>
            <w:r w:rsidRPr="00080753">
              <w:rPr>
                <w:rFonts w:ascii="Arial" w:hAnsi="Arial" w:cs="Arial"/>
                <w:bCs/>
                <w:iCs/>
              </w:rPr>
              <w:t xml:space="preserve">D Johnson </w:t>
            </w:r>
          </w:p>
        </w:tc>
        <w:tc>
          <w:tcPr>
            <w:tcW w:w="1134" w:type="dxa"/>
            <w:tcBorders>
              <w:top w:val="single" w:sz="6" w:space="0" w:color="auto"/>
              <w:left w:val="nil"/>
              <w:bottom w:val="single" w:sz="6" w:space="0" w:color="auto"/>
              <w:right w:val="single" w:sz="6" w:space="0" w:color="auto"/>
            </w:tcBorders>
          </w:tcPr>
          <w:p w:rsidR="00D247B9" w:rsidRPr="00080753" w:rsidRDefault="00D247B9" w:rsidP="00EF3474">
            <w:pPr>
              <w:jc w:val="center"/>
              <w:rPr>
                <w:rFonts w:ascii="Arial" w:hAnsi="Arial" w:cs="Arial"/>
                <w:iCs/>
              </w:rPr>
            </w:pPr>
          </w:p>
          <w:p w:rsidR="00D247B9" w:rsidRPr="00080753" w:rsidRDefault="00D247B9" w:rsidP="00EF3474">
            <w:pPr>
              <w:jc w:val="center"/>
              <w:rPr>
                <w:rFonts w:ascii="Arial" w:hAnsi="Arial" w:cs="Arial"/>
                <w:iCs/>
              </w:rPr>
            </w:pPr>
          </w:p>
          <w:p w:rsidR="00D247B9" w:rsidRPr="00080753" w:rsidRDefault="00FC3B30" w:rsidP="00EF3474">
            <w:pPr>
              <w:jc w:val="center"/>
              <w:rPr>
                <w:rFonts w:ascii="Arial" w:hAnsi="Arial" w:cs="Arial"/>
                <w:iCs/>
              </w:rPr>
            </w:pPr>
            <w:r>
              <w:rPr>
                <w:rFonts w:ascii="Arial" w:hAnsi="Arial" w:cs="Arial"/>
                <w:iCs/>
              </w:rPr>
              <w:t>Yes</w:t>
            </w:r>
          </w:p>
          <w:p w:rsidR="00D247B9" w:rsidRPr="00080753" w:rsidRDefault="00D247B9" w:rsidP="00EF3474">
            <w:pPr>
              <w:jc w:val="center"/>
              <w:rPr>
                <w:rFonts w:ascii="Arial" w:hAnsi="Arial" w:cs="Arial"/>
                <w:iCs/>
              </w:rPr>
            </w:pPr>
          </w:p>
          <w:p w:rsidR="00D247B9" w:rsidRPr="00080753" w:rsidRDefault="00D247B9" w:rsidP="00EF3474">
            <w:pPr>
              <w:jc w:val="center"/>
              <w:rPr>
                <w:rFonts w:ascii="Arial" w:hAnsi="Arial" w:cs="Arial"/>
                <w:iCs/>
              </w:rPr>
            </w:pPr>
          </w:p>
          <w:p w:rsidR="00D247B9" w:rsidRPr="00080753" w:rsidRDefault="00D247B9" w:rsidP="00EF3474">
            <w:pPr>
              <w:jc w:val="center"/>
              <w:rPr>
                <w:rFonts w:ascii="Arial" w:hAnsi="Arial" w:cs="Arial"/>
                <w:iCs/>
              </w:rPr>
            </w:pPr>
          </w:p>
          <w:p w:rsidR="00D247B9" w:rsidRPr="00080753" w:rsidRDefault="00D247B9" w:rsidP="00EF3474">
            <w:pPr>
              <w:jc w:val="center"/>
              <w:rPr>
                <w:rFonts w:ascii="Arial" w:hAnsi="Arial" w:cs="Arial"/>
                <w:iCs/>
              </w:rPr>
            </w:pPr>
          </w:p>
          <w:p w:rsidR="00C14ECC" w:rsidRPr="00080753" w:rsidRDefault="00C14ECC" w:rsidP="00C14ECC">
            <w:pPr>
              <w:jc w:val="center"/>
              <w:rPr>
                <w:rFonts w:ascii="Arial" w:hAnsi="Arial" w:cs="Arial"/>
                <w:iCs/>
              </w:rPr>
            </w:pPr>
            <w:r>
              <w:rPr>
                <w:rFonts w:ascii="Arial" w:hAnsi="Arial" w:cs="Arial"/>
                <w:iCs/>
              </w:rPr>
              <w:lastRenderedPageBreak/>
              <w:t>Yes</w:t>
            </w:r>
          </w:p>
          <w:p w:rsidR="00C14ECC" w:rsidRPr="00080753" w:rsidRDefault="00C14ECC" w:rsidP="00C14ECC">
            <w:pPr>
              <w:jc w:val="center"/>
              <w:rPr>
                <w:rFonts w:ascii="Arial" w:hAnsi="Arial" w:cs="Arial"/>
                <w:iCs/>
              </w:rPr>
            </w:pPr>
          </w:p>
          <w:p w:rsidR="00C14ECC" w:rsidRPr="00080753" w:rsidRDefault="00C14ECC" w:rsidP="00C14ECC">
            <w:pPr>
              <w:jc w:val="center"/>
              <w:rPr>
                <w:rFonts w:ascii="Arial" w:hAnsi="Arial" w:cs="Arial"/>
                <w:iCs/>
              </w:rPr>
            </w:pPr>
          </w:p>
          <w:p w:rsidR="00C14ECC" w:rsidRPr="00080753" w:rsidRDefault="00C14ECC" w:rsidP="00C14ECC">
            <w:pPr>
              <w:jc w:val="center"/>
              <w:rPr>
                <w:rFonts w:ascii="Arial" w:hAnsi="Arial" w:cs="Arial"/>
                <w:iCs/>
              </w:rPr>
            </w:pPr>
          </w:p>
          <w:p w:rsidR="00C14ECC" w:rsidRPr="00080753" w:rsidRDefault="00C14ECC" w:rsidP="00C14ECC">
            <w:pPr>
              <w:jc w:val="center"/>
              <w:rPr>
                <w:rFonts w:ascii="Arial" w:hAnsi="Arial" w:cs="Arial"/>
                <w:iCs/>
              </w:rPr>
            </w:pPr>
            <w:r>
              <w:rPr>
                <w:rFonts w:ascii="Arial" w:hAnsi="Arial" w:cs="Arial"/>
                <w:iCs/>
              </w:rPr>
              <w:t>Yes</w:t>
            </w:r>
          </w:p>
          <w:p w:rsidR="00D247B9" w:rsidRPr="00080753" w:rsidRDefault="00D247B9" w:rsidP="00EF3474">
            <w:pPr>
              <w:jc w:val="center"/>
              <w:rPr>
                <w:rFonts w:ascii="Arial" w:hAnsi="Arial" w:cs="Arial"/>
                <w:iCs/>
              </w:rPr>
            </w:pPr>
          </w:p>
          <w:p w:rsidR="00D247B9" w:rsidRPr="00080753" w:rsidRDefault="00D247B9" w:rsidP="00EF3474">
            <w:pPr>
              <w:jc w:val="center"/>
              <w:rPr>
                <w:rFonts w:ascii="Arial" w:hAnsi="Arial" w:cs="Arial"/>
                <w:iCs/>
              </w:rPr>
            </w:pPr>
          </w:p>
          <w:p w:rsidR="00D247B9" w:rsidRDefault="00D247B9" w:rsidP="00EF3474">
            <w:pPr>
              <w:jc w:val="center"/>
              <w:rPr>
                <w:rFonts w:ascii="Arial" w:hAnsi="Arial" w:cs="Arial"/>
                <w:iCs/>
              </w:rPr>
            </w:pPr>
          </w:p>
          <w:p w:rsidR="00D06249" w:rsidRPr="00080753" w:rsidRDefault="00D06249" w:rsidP="00EF3474">
            <w:pPr>
              <w:jc w:val="center"/>
              <w:rPr>
                <w:rFonts w:ascii="Arial" w:hAnsi="Arial" w:cs="Arial"/>
                <w:iCs/>
              </w:rPr>
            </w:pPr>
          </w:p>
          <w:p w:rsidR="00D247B9" w:rsidRPr="00080753" w:rsidRDefault="00D247B9" w:rsidP="00EF3474">
            <w:pPr>
              <w:jc w:val="center"/>
              <w:rPr>
                <w:rFonts w:ascii="Arial" w:hAnsi="Arial" w:cs="Arial"/>
                <w:iCs/>
              </w:rPr>
            </w:pPr>
          </w:p>
          <w:p w:rsidR="00D247B9" w:rsidRDefault="00D247B9" w:rsidP="00EF3474">
            <w:pPr>
              <w:jc w:val="center"/>
              <w:rPr>
                <w:rFonts w:ascii="Arial" w:hAnsi="Arial" w:cs="Arial"/>
                <w:iCs/>
              </w:rPr>
            </w:pPr>
            <w:r w:rsidRPr="00080753">
              <w:rPr>
                <w:rFonts w:ascii="Arial" w:hAnsi="Arial" w:cs="Arial"/>
                <w:iCs/>
              </w:rPr>
              <w:t>Yes</w:t>
            </w:r>
          </w:p>
          <w:p w:rsidR="00D06249" w:rsidRDefault="00D06249" w:rsidP="00EF3474">
            <w:pPr>
              <w:jc w:val="center"/>
              <w:rPr>
                <w:rFonts w:ascii="Arial" w:hAnsi="Arial" w:cs="Arial"/>
                <w:iCs/>
              </w:rPr>
            </w:pPr>
          </w:p>
          <w:p w:rsidR="00D06249" w:rsidRDefault="00D06249" w:rsidP="00EF3474">
            <w:pPr>
              <w:jc w:val="center"/>
              <w:rPr>
                <w:rFonts w:ascii="Arial" w:hAnsi="Arial" w:cs="Arial"/>
                <w:iCs/>
              </w:rPr>
            </w:pPr>
          </w:p>
          <w:p w:rsidR="00D06249" w:rsidRDefault="00D06249" w:rsidP="00EF3474">
            <w:pPr>
              <w:jc w:val="center"/>
              <w:rPr>
                <w:rFonts w:ascii="Arial" w:hAnsi="Arial" w:cs="Arial"/>
                <w:iCs/>
              </w:rPr>
            </w:pPr>
          </w:p>
          <w:p w:rsidR="00D06249" w:rsidRDefault="00D06249" w:rsidP="00EF3474">
            <w:pPr>
              <w:jc w:val="center"/>
              <w:rPr>
                <w:rFonts w:ascii="Arial" w:hAnsi="Arial" w:cs="Arial"/>
                <w:iCs/>
              </w:rPr>
            </w:pPr>
          </w:p>
          <w:p w:rsidR="00D06249" w:rsidRPr="00080753" w:rsidRDefault="00D06249" w:rsidP="00EF3474">
            <w:pPr>
              <w:jc w:val="center"/>
              <w:rPr>
                <w:rFonts w:ascii="Arial" w:hAnsi="Arial" w:cs="Arial"/>
                <w:iCs/>
              </w:rPr>
            </w:pPr>
            <w:r>
              <w:rPr>
                <w:rFonts w:ascii="Arial" w:hAnsi="Arial" w:cs="Arial"/>
                <w:iCs/>
              </w:rPr>
              <w:t>Yes</w:t>
            </w:r>
          </w:p>
        </w:tc>
        <w:tc>
          <w:tcPr>
            <w:tcW w:w="141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D247B9" w:rsidRPr="00080753" w:rsidRDefault="00D247B9" w:rsidP="00E95FF2">
            <w:pPr>
              <w:jc w:val="center"/>
              <w:rPr>
                <w:rFonts w:ascii="Arial" w:hAnsi="Arial" w:cs="Arial"/>
                <w:iCs/>
              </w:rPr>
            </w:pPr>
          </w:p>
          <w:p w:rsidR="00D247B9" w:rsidRDefault="00D247B9" w:rsidP="00E95FF2">
            <w:pPr>
              <w:jc w:val="center"/>
              <w:rPr>
                <w:rFonts w:ascii="Arial" w:hAnsi="Arial" w:cs="Arial"/>
                <w:iCs/>
              </w:rPr>
            </w:pPr>
          </w:p>
          <w:p w:rsidR="00FC3B30" w:rsidRPr="00080753" w:rsidRDefault="00FC3B30" w:rsidP="00E95FF2">
            <w:pPr>
              <w:jc w:val="center"/>
              <w:rPr>
                <w:rFonts w:ascii="Arial" w:hAnsi="Arial" w:cs="Arial"/>
                <w:iCs/>
              </w:rPr>
            </w:pPr>
            <w:r>
              <w:rPr>
                <w:rFonts w:ascii="Arial" w:hAnsi="Arial" w:cs="Arial"/>
                <w:iCs/>
              </w:rPr>
              <w:t>No</w:t>
            </w:r>
          </w:p>
          <w:p w:rsidR="00D247B9" w:rsidRPr="00080753" w:rsidRDefault="00D247B9" w:rsidP="00E95FF2">
            <w:pPr>
              <w:jc w:val="center"/>
              <w:rPr>
                <w:rFonts w:ascii="Arial" w:hAnsi="Arial" w:cs="Arial"/>
                <w:iCs/>
              </w:rPr>
            </w:pPr>
          </w:p>
          <w:p w:rsidR="00D247B9" w:rsidRPr="00080753" w:rsidRDefault="00D247B9" w:rsidP="00E95FF2">
            <w:pPr>
              <w:jc w:val="center"/>
              <w:rPr>
                <w:rFonts w:ascii="Arial" w:hAnsi="Arial" w:cs="Arial"/>
                <w:iCs/>
              </w:rPr>
            </w:pPr>
          </w:p>
          <w:p w:rsidR="00D247B9" w:rsidRPr="00080753" w:rsidRDefault="00D247B9" w:rsidP="00E95FF2">
            <w:pPr>
              <w:jc w:val="center"/>
              <w:rPr>
                <w:rFonts w:ascii="Arial" w:hAnsi="Arial" w:cs="Arial"/>
                <w:iCs/>
              </w:rPr>
            </w:pPr>
          </w:p>
          <w:p w:rsidR="00D247B9" w:rsidRPr="00080753" w:rsidRDefault="00D247B9" w:rsidP="00E95FF2">
            <w:pPr>
              <w:jc w:val="center"/>
              <w:rPr>
                <w:rFonts w:ascii="Arial" w:hAnsi="Arial" w:cs="Arial"/>
                <w:iCs/>
              </w:rPr>
            </w:pPr>
          </w:p>
          <w:p w:rsidR="00C14ECC" w:rsidRPr="00080753" w:rsidRDefault="00C14ECC" w:rsidP="00C14ECC">
            <w:pPr>
              <w:jc w:val="center"/>
              <w:rPr>
                <w:rFonts w:ascii="Arial" w:hAnsi="Arial" w:cs="Arial"/>
                <w:iCs/>
              </w:rPr>
            </w:pPr>
            <w:r>
              <w:rPr>
                <w:rFonts w:ascii="Arial" w:hAnsi="Arial" w:cs="Arial"/>
                <w:iCs/>
              </w:rPr>
              <w:lastRenderedPageBreak/>
              <w:t>Yes</w:t>
            </w:r>
          </w:p>
          <w:p w:rsidR="00C14ECC" w:rsidRPr="00080753" w:rsidRDefault="00C14ECC" w:rsidP="00C14ECC">
            <w:pPr>
              <w:jc w:val="center"/>
              <w:rPr>
                <w:rFonts w:ascii="Arial" w:hAnsi="Arial" w:cs="Arial"/>
                <w:iCs/>
              </w:rPr>
            </w:pPr>
          </w:p>
          <w:p w:rsidR="00C14ECC" w:rsidRPr="00080753" w:rsidRDefault="00C14ECC" w:rsidP="00C14ECC">
            <w:pPr>
              <w:jc w:val="center"/>
              <w:rPr>
                <w:rFonts w:ascii="Arial" w:hAnsi="Arial" w:cs="Arial"/>
                <w:iCs/>
              </w:rPr>
            </w:pPr>
          </w:p>
          <w:p w:rsidR="00C14ECC" w:rsidRPr="00080753" w:rsidRDefault="00C14ECC" w:rsidP="00C14ECC">
            <w:pPr>
              <w:jc w:val="center"/>
              <w:rPr>
                <w:rFonts w:ascii="Arial" w:hAnsi="Arial" w:cs="Arial"/>
                <w:iCs/>
              </w:rPr>
            </w:pPr>
          </w:p>
          <w:p w:rsidR="00C14ECC" w:rsidRPr="00080753" w:rsidRDefault="00C14ECC" w:rsidP="00C14ECC">
            <w:pPr>
              <w:jc w:val="center"/>
              <w:rPr>
                <w:rFonts w:ascii="Arial" w:hAnsi="Arial" w:cs="Arial"/>
                <w:iCs/>
              </w:rPr>
            </w:pPr>
            <w:r>
              <w:rPr>
                <w:rFonts w:ascii="Arial" w:hAnsi="Arial" w:cs="Arial"/>
                <w:iCs/>
              </w:rPr>
              <w:t>No</w:t>
            </w:r>
          </w:p>
          <w:p w:rsidR="00D247B9" w:rsidRPr="00080753" w:rsidRDefault="00D247B9" w:rsidP="00E95FF2">
            <w:pPr>
              <w:jc w:val="center"/>
              <w:rPr>
                <w:rFonts w:ascii="Arial" w:hAnsi="Arial" w:cs="Arial"/>
                <w:iCs/>
              </w:rPr>
            </w:pPr>
          </w:p>
          <w:p w:rsidR="00D247B9" w:rsidRPr="00080753" w:rsidRDefault="00D247B9" w:rsidP="00E95FF2">
            <w:pPr>
              <w:jc w:val="center"/>
              <w:rPr>
                <w:rFonts w:ascii="Arial" w:hAnsi="Arial" w:cs="Arial"/>
                <w:iCs/>
              </w:rPr>
            </w:pPr>
          </w:p>
          <w:p w:rsidR="00D247B9" w:rsidRPr="00080753" w:rsidRDefault="00D247B9" w:rsidP="00E95FF2">
            <w:pPr>
              <w:jc w:val="center"/>
              <w:rPr>
                <w:rFonts w:ascii="Arial" w:hAnsi="Arial" w:cs="Arial"/>
                <w:iCs/>
              </w:rPr>
            </w:pPr>
          </w:p>
          <w:p w:rsidR="00D247B9" w:rsidRDefault="00D247B9" w:rsidP="00E95FF2">
            <w:pPr>
              <w:jc w:val="center"/>
              <w:rPr>
                <w:rFonts w:ascii="Arial" w:hAnsi="Arial" w:cs="Arial"/>
                <w:iCs/>
              </w:rPr>
            </w:pPr>
          </w:p>
          <w:p w:rsidR="00D06249" w:rsidRPr="00080753" w:rsidRDefault="00D06249" w:rsidP="00E95FF2">
            <w:pPr>
              <w:jc w:val="center"/>
              <w:rPr>
                <w:rFonts w:ascii="Arial" w:hAnsi="Arial" w:cs="Arial"/>
                <w:iCs/>
              </w:rPr>
            </w:pPr>
          </w:p>
          <w:p w:rsidR="00D247B9" w:rsidRDefault="00D247B9" w:rsidP="00E95FF2">
            <w:pPr>
              <w:jc w:val="center"/>
              <w:rPr>
                <w:rFonts w:ascii="Arial" w:hAnsi="Arial" w:cs="Arial"/>
                <w:iCs/>
              </w:rPr>
            </w:pPr>
            <w:r w:rsidRPr="00080753">
              <w:rPr>
                <w:rFonts w:ascii="Arial" w:hAnsi="Arial" w:cs="Arial"/>
                <w:iCs/>
              </w:rPr>
              <w:t>Yes</w:t>
            </w:r>
          </w:p>
          <w:p w:rsidR="00D06249" w:rsidRDefault="00D06249" w:rsidP="00E95FF2">
            <w:pPr>
              <w:jc w:val="center"/>
              <w:rPr>
                <w:rFonts w:ascii="Arial" w:hAnsi="Arial" w:cs="Arial"/>
                <w:iCs/>
              </w:rPr>
            </w:pPr>
          </w:p>
          <w:p w:rsidR="00D06249" w:rsidRDefault="00D06249" w:rsidP="00E95FF2">
            <w:pPr>
              <w:jc w:val="center"/>
              <w:rPr>
                <w:rFonts w:ascii="Arial" w:hAnsi="Arial" w:cs="Arial"/>
                <w:iCs/>
              </w:rPr>
            </w:pPr>
          </w:p>
          <w:p w:rsidR="00D06249" w:rsidRDefault="00D06249" w:rsidP="00E95FF2">
            <w:pPr>
              <w:jc w:val="center"/>
              <w:rPr>
                <w:rFonts w:ascii="Arial" w:hAnsi="Arial" w:cs="Arial"/>
                <w:iCs/>
              </w:rPr>
            </w:pPr>
          </w:p>
          <w:p w:rsidR="00D06249" w:rsidRDefault="00D06249" w:rsidP="00E95FF2">
            <w:pPr>
              <w:jc w:val="center"/>
              <w:rPr>
                <w:rFonts w:ascii="Arial" w:hAnsi="Arial" w:cs="Arial"/>
                <w:iCs/>
              </w:rPr>
            </w:pPr>
          </w:p>
          <w:p w:rsidR="00D06249" w:rsidRDefault="00D06249" w:rsidP="00E95FF2">
            <w:pPr>
              <w:jc w:val="center"/>
              <w:rPr>
                <w:rFonts w:ascii="Arial" w:hAnsi="Arial" w:cs="Arial"/>
                <w:iCs/>
              </w:rPr>
            </w:pPr>
            <w:r>
              <w:rPr>
                <w:rFonts w:ascii="Arial" w:hAnsi="Arial" w:cs="Arial"/>
                <w:iCs/>
              </w:rPr>
              <w:t>No</w:t>
            </w:r>
          </w:p>
          <w:p w:rsidR="00D06249" w:rsidRPr="00080753" w:rsidRDefault="00D06249" w:rsidP="00E95FF2">
            <w:pPr>
              <w:jc w:val="center"/>
              <w:rPr>
                <w:rFonts w:ascii="Arial" w:hAnsi="Arial" w:cs="Arial"/>
                <w:iCs/>
              </w:rPr>
            </w:pPr>
          </w:p>
        </w:tc>
        <w:tc>
          <w:tcPr>
            <w:tcW w:w="4297"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D247B9" w:rsidRPr="00080753" w:rsidRDefault="00D247B9" w:rsidP="004571D8">
            <w:pPr>
              <w:rPr>
                <w:rFonts w:ascii="Arial" w:hAnsi="Arial" w:cs="Arial"/>
                <w:iCs/>
              </w:rPr>
            </w:pPr>
          </w:p>
          <w:p w:rsidR="00D247B9" w:rsidRPr="00166CB7" w:rsidRDefault="00D247B9" w:rsidP="004571D8">
            <w:pPr>
              <w:rPr>
                <w:rFonts w:ascii="Arial" w:hAnsi="Arial" w:cs="Arial"/>
                <w:iCs/>
              </w:rPr>
            </w:pPr>
          </w:p>
          <w:p w:rsidR="00D247B9" w:rsidRPr="00166CB7" w:rsidRDefault="00FC3B30" w:rsidP="004571D8">
            <w:pPr>
              <w:rPr>
                <w:rFonts w:ascii="Arial" w:hAnsi="Arial" w:cs="Arial"/>
                <w:iCs/>
              </w:rPr>
            </w:pPr>
            <w:r w:rsidRPr="00166CB7">
              <w:rPr>
                <w:rFonts w:ascii="Arial" w:hAnsi="Arial" w:cs="Arial"/>
                <w:iCs/>
              </w:rPr>
              <w:t>Being developed as part of the new performance management framework now that we have a robust baseline from which to set targets.</w:t>
            </w:r>
          </w:p>
          <w:p w:rsidR="00D247B9" w:rsidRPr="00166CB7" w:rsidRDefault="00D247B9" w:rsidP="004571D8">
            <w:pPr>
              <w:rPr>
                <w:rFonts w:ascii="Arial" w:hAnsi="Arial" w:cs="Arial"/>
                <w:iCs/>
              </w:rPr>
            </w:pPr>
          </w:p>
          <w:p w:rsidR="004C2C44" w:rsidRPr="00166CB7" w:rsidRDefault="004C2C44" w:rsidP="004C2C44">
            <w:pPr>
              <w:rPr>
                <w:rFonts w:ascii="Arial" w:hAnsi="Arial" w:cs="Arial"/>
                <w:iCs/>
              </w:rPr>
            </w:pPr>
            <w:r>
              <w:rPr>
                <w:rFonts w:ascii="Arial" w:hAnsi="Arial" w:cs="Arial"/>
              </w:rPr>
              <w:lastRenderedPageBreak/>
              <w:t xml:space="preserve">Included in the Housing Action Plan. </w:t>
            </w:r>
          </w:p>
          <w:p w:rsidR="00D247B9" w:rsidRPr="00166CB7" w:rsidRDefault="00D247B9" w:rsidP="004571D8">
            <w:pPr>
              <w:rPr>
                <w:rFonts w:ascii="Arial" w:hAnsi="Arial" w:cs="Arial"/>
                <w:iCs/>
              </w:rPr>
            </w:pPr>
          </w:p>
          <w:p w:rsidR="00D06249" w:rsidRPr="00166CB7" w:rsidRDefault="00D06249" w:rsidP="004571D8">
            <w:pPr>
              <w:rPr>
                <w:rFonts w:ascii="Arial" w:hAnsi="Arial" w:cs="Arial"/>
                <w:iCs/>
              </w:rPr>
            </w:pPr>
          </w:p>
          <w:p w:rsidR="00D247B9" w:rsidRPr="00166CB7" w:rsidRDefault="00D247B9" w:rsidP="004571D8">
            <w:pPr>
              <w:rPr>
                <w:rFonts w:ascii="Arial" w:hAnsi="Arial" w:cs="Arial"/>
                <w:iCs/>
              </w:rPr>
            </w:pPr>
          </w:p>
          <w:p w:rsidR="00C14ECC" w:rsidRPr="00166CB7" w:rsidRDefault="00C14ECC" w:rsidP="00C14ECC">
            <w:pPr>
              <w:rPr>
                <w:rFonts w:ascii="Arial" w:hAnsi="Arial" w:cs="Arial"/>
                <w:iCs/>
              </w:rPr>
            </w:pPr>
            <w:r w:rsidRPr="00166CB7">
              <w:rPr>
                <w:rFonts w:ascii="Arial" w:hAnsi="Arial" w:cs="Arial"/>
                <w:iCs/>
              </w:rPr>
              <w:t>The Leader holds Cabinet Portfolio Members to account in their commitment to deliver Capital Schemes in reporting financial performance to Governance Committee on a quarterly basis.</w:t>
            </w:r>
          </w:p>
          <w:p w:rsidR="00C14ECC" w:rsidRPr="00166CB7" w:rsidRDefault="00C14ECC" w:rsidP="00C14ECC">
            <w:pPr>
              <w:rPr>
                <w:rFonts w:ascii="Arial" w:hAnsi="Arial" w:cs="Arial"/>
                <w:iCs/>
              </w:rPr>
            </w:pPr>
          </w:p>
          <w:p w:rsidR="00C14ECC" w:rsidRPr="00166CB7" w:rsidRDefault="00C14ECC" w:rsidP="00C14ECC">
            <w:pPr>
              <w:rPr>
                <w:rFonts w:ascii="Arial" w:hAnsi="Arial" w:cs="Arial"/>
                <w:iCs/>
              </w:rPr>
            </w:pPr>
            <w:r w:rsidRPr="00166CB7">
              <w:rPr>
                <w:rFonts w:ascii="Arial" w:hAnsi="Arial" w:cs="Arial"/>
                <w:iCs/>
              </w:rPr>
              <w:t>This is timetabled into the Budget Timetable for 2018/19 as part of Budget Consultation and will be delivered on 07/12/17</w:t>
            </w:r>
          </w:p>
          <w:p w:rsidR="00D06249" w:rsidRPr="00166CB7" w:rsidRDefault="00D06249" w:rsidP="00C14ECC">
            <w:pPr>
              <w:rPr>
                <w:rFonts w:ascii="Arial" w:hAnsi="Arial" w:cs="Arial"/>
                <w:iCs/>
              </w:rPr>
            </w:pPr>
          </w:p>
          <w:p w:rsidR="00D06249" w:rsidRPr="00166CB7" w:rsidRDefault="00D06249" w:rsidP="00C14ECC">
            <w:pPr>
              <w:rPr>
                <w:rFonts w:ascii="Arial" w:hAnsi="Arial" w:cs="Arial"/>
                <w:iCs/>
              </w:rPr>
            </w:pPr>
            <w:r w:rsidRPr="00166CB7">
              <w:rPr>
                <w:rFonts w:ascii="Arial" w:hAnsi="Arial" w:cs="Arial"/>
                <w:iCs/>
              </w:rPr>
              <w:t>Survey to be issued in September 2017</w:t>
            </w:r>
          </w:p>
          <w:p w:rsidR="00D06249" w:rsidRPr="00166CB7" w:rsidRDefault="00D06249" w:rsidP="00C14ECC">
            <w:pPr>
              <w:rPr>
                <w:rFonts w:ascii="Arial" w:hAnsi="Arial" w:cs="Arial"/>
                <w:iCs/>
              </w:rPr>
            </w:pPr>
          </w:p>
          <w:p w:rsidR="00D247B9" w:rsidRPr="00166CB7" w:rsidRDefault="00D247B9" w:rsidP="004571D8">
            <w:pPr>
              <w:rPr>
                <w:rFonts w:ascii="Arial" w:hAnsi="Arial" w:cs="Arial"/>
                <w:iCs/>
              </w:rPr>
            </w:pPr>
          </w:p>
          <w:p w:rsidR="00D247B9" w:rsidRPr="00080753" w:rsidRDefault="00D247B9" w:rsidP="00D247B9">
            <w:pPr>
              <w:rPr>
                <w:rFonts w:ascii="Arial" w:hAnsi="Arial" w:cs="Arial"/>
              </w:rPr>
            </w:pPr>
            <w:r w:rsidRPr="00080753">
              <w:rPr>
                <w:rFonts w:ascii="Arial" w:hAnsi="Arial" w:cs="Arial"/>
              </w:rPr>
              <w:t>Estimated in year collection rate for accounts in receipt of working age CTS – 75.10%</w:t>
            </w:r>
          </w:p>
          <w:p w:rsidR="00D247B9" w:rsidRPr="00080753" w:rsidRDefault="00D247B9" w:rsidP="00D247B9">
            <w:pPr>
              <w:rPr>
                <w:rFonts w:ascii="Arial" w:hAnsi="Arial" w:cs="Arial"/>
              </w:rPr>
            </w:pPr>
            <w:r w:rsidRPr="00080753">
              <w:rPr>
                <w:rFonts w:ascii="Arial" w:hAnsi="Arial" w:cs="Arial"/>
              </w:rPr>
              <w:t>Estimated in year collection rate for all accounts in receipt of CTS – 81.70%</w:t>
            </w:r>
          </w:p>
          <w:p w:rsidR="00D247B9" w:rsidRPr="00080753" w:rsidRDefault="00D247B9" w:rsidP="00D247B9">
            <w:pPr>
              <w:rPr>
                <w:rFonts w:ascii="Arial" w:hAnsi="Arial" w:cs="Arial"/>
              </w:rPr>
            </w:pPr>
            <w:r w:rsidRPr="00080753">
              <w:rPr>
                <w:rFonts w:ascii="Arial" w:hAnsi="Arial" w:cs="Arial"/>
              </w:rPr>
              <w:t>Estimated in year collection rate for accounts not in receipt of CTS – 98.04%</w:t>
            </w:r>
          </w:p>
          <w:p w:rsidR="00D247B9" w:rsidRPr="00080753" w:rsidRDefault="00D247B9" w:rsidP="004571D8">
            <w:pPr>
              <w:rPr>
                <w:rFonts w:ascii="Arial" w:hAnsi="Arial" w:cs="Arial"/>
                <w:iCs/>
              </w:rPr>
            </w:pPr>
          </w:p>
        </w:tc>
      </w:tr>
      <w:tr w:rsidR="00D247B9" w:rsidRPr="00483F38" w:rsidTr="001B4FDE">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247B9" w:rsidRPr="00080753" w:rsidRDefault="00D247B9" w:rsidP="003E248E">
            <w:pPr>
              <w:rPr>
                <w:rFonts w:ascii="Arial" w:hAnsi="Arial" w:cs="Arial"/>
                <w:bCs/>
                <w:iCs/>
              </w:rPr>
            </w:pPr>
            <w:r w:rsidRPr="00080753">
              <w:rPr>
                <w:rFonts w:ascii="Arial" w:hAnsi="Arial" w:cs="Arial"/>
                <w:bCs/>
                <w:iCs/>
              </w:rPr>
              <w:lastRenderedPageBreak/>
              <w:t>25/07/17</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247B9" w:rsidRPr="00080753" w:rsidRDefault="00B35187" w:rsidP="003E248E">
            <w:pPr>
              <w:widowControl w:val="0"/>
              <w:autoSpaceDE w:val="0"/>
              <w:autoSpaceDN w:val="0"/>
              <w:adjustRightInd w:val="0"/>
              <w:rPr>
                <w:rFonts w:ascii="Arial" w:hAnsi="Arial" w:cs="Arial"/>
                <w:b/>
              </w:rPr>
            </w:pPr>
            <w:r w:rsidRPr="00080753">
              <w:rPr>
                <w:rFonts w:ascii="Arial" w:hAnsi="Arial" w:cs="Arial"/>
                <w:b/>
              </w:rPr>
              <w:t>Transformation Strategy 2017/2018</w:t>
            </w:r>
          </w:p>
          <w:p w:rsidR="00B35187" w:rsidRPr="00080753" w:rsidRDefault="00B35187" w:rsidP="003E248E">
            <w:pPr>
              <w:widowControl w:val="0"/>
              <w:autoSpaceDE w:val="0"/>
              <w:autoSpaceDN w:val="0"/>
              <w:adjustRightInd w:val="0"/>
              <w:rPr>
                <w:rFonts w:ascii="Arial" w:hAnsi="Arial" w:cs="Arial"/>
                <w:b/>
              </w:rPr>
            </w:pPr>
          </w:p>
          <w:p w:rsidR="00B35187" w:rsidRPr="00080753" w:rsidRDefault="00B35187" w:rsidP="003E248E">
            <w:pPr>
              <w:widowControl w:val="0"/>
              <w:autoSpaceDE w:val="0"/>
              <w:autoSpaceDN w:val="0"/>
              <w:adjustRightInd w:val="0"/>
              <w:rPr>
                <w:rFonts w:ascii="Arial" w:hAnsi="Arial" w:cs="Arial"/>
              </w:rPr>
            </w:pPr>
            <w:r w:rsidRPr="00080753">
              <w:rPr>
                <w:rFonts w:ascii="Arial" w:hAnsi="Arial" w:cs="Arial"/>
              </w:rPr>
              <w:t>2. Asks that future reports are written in plain English to promote greater understanding of what the Strategy is aiming to achieve.</w:t>
            </w:r>
          </w:p>
          <w:p w:rsidR="00B35187" w:rsidRPr="00080753" w:rsidRDefault="00B35187" w:rsidP="003E248E">
            <w:pPr>
              <w:widowControl w:val="0"/>
              <w:autoSpaceDE w:val="0"/>
              <w:autoSpaceDN w:val="0"/>
              <w:adjustRightInd w:val="0"/>
              <w:rPr>
                <w:rFonts w:ascii="Arial" w:hAnsi="Arial" w:cs="Arial"/>
              </w:rPr>
            </w:pPr>
            <w:r w:rsidRPr="00080753">
              <w:rPr>
                <w:rFonts w:ascii="Arial" w:hAnsi="Arial" w:cs="Arial"/>
              </w:rPr>
              <w:br/>
              <w:t>3. Looks forward to consultation taking place with stakeholders on implementing the Transformation Strategy.</w:t>
            </w:r>
          </w:p>
          <w:p w:rsidR="00600BE5" w:rsidRDefault="00600BE5" w:rsidP="003E248E">
            <w:pPr>
              <w:widowControl w:val="0"/>
              <w:autoSpaceDE w:val="0"/>
              <w:autoSpaceDN w:val="0"/>
              <w:adjustRightInd w:val="0"/>
              <w:rPr>
                <w:rFonts w:ascii="Arial" w:hAnsi="Arial" w:cs="Arial"/>
              </w:rPr>
            </w:pPr>
          </w:p>
          <w:p w:rsidR="00600BE5" w:rsidRDefault="00600BE5" w:rsidP="003E248E">
            <w:pPr>
              <w:widowControl w:val="0"/>
              <w:autoSpaceDE w:val="0"/>
              <w:autoSpaceDN w:val="0"/>
              <w:adjustRightInd w:val="0"/>
              <w:rPr>
                <w:rFonts w:ascii="Arial" w:hAnsi="Arial" w:cs="Arial"/>
              </w:rPr>
            </w:pPr>
          </w:p>
          <w:p w:rsidR="00600BE5" w:rsidRDefault="00600BE5" w:rsidP="003E248E">
            <w:pPr>
              <w:widowControl w:val="0"/>
              <w:autoSpaceDE w:val="0"/>
              <w:autoSpaceDN w:val="0"/>
              <w:adjustRightInd w:val="0"/>
              <w:rPr>
                <w:rFonts w:ascii="Arial" w:hAnsi="Arial" w:cs="Arial"/>
              </w:rPr>
            </w:pPr>
          </w:p>
          <w:p w:rsidR="00B35187" w:rsidRPr="00080753" w:rsidRDefault="00B35187" w:rsidP="003E248E">
            <w:pPr>
              <w:widowControl w:val="0"/>
              <w:autoSpaceDE w:val="0"/>
              <w:autoSpaceDN w:val="0"/>
              <w:adjustRightInd w:val="0"/>
              <w:rPr>
                <w:rFonts w:ascii="Arial" w:hAnsi="Arial" w:cs="Arial"/>
              </w:rPr>
            </w:pPr>
            <w:r w:rsidRPr="00080753">
              <w:rPr>
                <w:rFonts w:ascii="Arial" w:hAnsi="Arial" w:cs="Arial"/>
              </w:rPr>
              <w:br/>
            </w:r>
            <w:r w:rsidRPr="00080753">
              <w:rPr>
                <w:rFonts w:ascii="Arial" w:hAnsi="Arial" w:cs="Arial"/>
              </w:rPr>
              <w:lastRenderedPageBreak/>
              <w:t>4. Expresses concern at the delay and pace of narrowing the budget deficit but accepts that plans are in place to reduce this deficit and are pleased to note the confidence shown that targets will be achieved.</w:t>
            </w:r>
          </w:p>
          <w:p w:rsidR="00B35187" w:rsidRPr="00080753" w:rsidRDefault="00B35187" w:rsidP="003E248E">
            <w:pPr>
              <w:widowControl w:val="0"/>
              <w:autoSpaceDE w:val="0"/>
              <w:autoSpaceDN w:val="0"/>
              <w:adjustRightInd w:val="0"/>
              <w:rPr>
                <w:rFonts w:ascii="Arial" w:hAnsi="Arial" w:cs="Arial"/>
              </w:rPr>
            </w:pPr>
            <w:r w:rsidRPr="00080753">
              <w:rPr>
                <w:rFonts w:ascii="Arial" w:hAnsi="Arial" w:cs="Arial"/>
              </w:rPr>
              <w:br/>
              <w:t>5. Welcomes the commitment to bring forward proposals for the Banqueting Suite and Worden Arts Centre to be utilised more and generate revenue for the Council.</w:t>
            </w:r>
          </w:p>
          <w:p w:rsidR="00B35187" w:rsidRPr="00080753" w:rsidRDefault="00B35187" w:rsidP="003E248E">
            <w:pPr>
              <w:widowControl w:val="0"/>
              <w:autoSpaceDE w:val="0"/>
              <w:autoSpaceDN w:val="0"/>
              <w:adjustRightInd w:val="0"/>
              <w:rPr>
                <w:rFonts w:ascii="Arial" w:hAnsi="Arial" w:cs="Arial"/>
              </w:rPr>
            </w:pPr>
            <w:r w:rsidRPr="00080753">
              <w:rPr>
                <w:rFonts w:ascii="Arial" w:hAnsi="Arial" w:cs="Arial"/>
              </w:rPr>
              <w:br/>
              <w:t xml:space="preserve">6. Consideration be given to </w:t>
            </w:r>
            <w:proofErr w:type="spellStart"/>
            <w:r w:rsidRPr="00080753">
              <w:rPr>
                <w:rFonts w:ascii="Arial" w:hAnsi="Arial" w:cs="Arial"/>
              </w:rPr>
              <w:t>SMARTer</w:t>
            </w:r>
            <w:proofErr w:type="spellEnd"/>
            <w:r w:rsidRPr="00080753">
              <w:rPr>
                <w:rFonts w:ascii="Arial" w:hAnsi="Arial" w:cs="Arial"/>
              </w:rPr>
              <w:t xml:space="preserve"> (specific, measureable, achievable, </w:t>
            </w:r>
            <w:proofErr w:type="gramStart"/>
            <w:r w:rsidRPr="00080753">
              <w:rPr>
                <w:rFonts w:ascii="Arial" w:hAnsi="Arial" w:cs="Arial"/>
              </w:rPr>
              <w:t>realistic</w:t>
            </w:r>
            <w:proofErr w:type="gramEnd"/>
            <w:r w:rsidRPr="00080753">
              <w:rPr>
                <w:rFonts w:ascii="Arial" w:hAnsi="Arial" w:cs="Arial"/>
              </w:rPr>
              <w:t xml:space="preserve">, </w:t>
            </w:r>
            <w:proofErr w:type="spellStart"/>
            <w:r w:rsidRPr="00080753">
              <w:rPr>
                <w:rFonts w:ascii="Arial" w:hAnsi="Arial" w:cs="Arial"/>
              </w:rPr>
              <w:t>timebound</w:t>
            </w:r>
            <w:proofErr w:type="spellEnd"/>
            <w:r w:rsidRPr="00080753">
              <w:rPr>
                <w:rFonts w:ascii="Arial" w:hAnsi="Arial" w:cs="Arial"/>
              </w:rPr>
              <w:t>) performance measures for monitoring the success of the Strategy.</w:t>
            </w:r>
          </w:p>
          <w:p w:rsidR="00B35187" w:rsidRPr="00080753" w:rsidRDefault="00B35187" w:rsidP="003E248E">
            <w:pPr>
              <w:widowControl w:val="0"/>
              <w:autoSpaceDE w:val="0"/>
              <w:autoSpaceDN w:val="0"/>
              <w:adjustRightInd w:val="0"/>
              <w:rPr>
                <w:rFonts w:ascii="Arial" w:hAnsi="Arial" w:cs="Arial"/>
              </w:rPr>
            </w:pPr>
            <w:r w:rsidRPr="00080753">
              <w:rPr>
                <w:rFonts w:ascii="Arial" w:hAnsi="Arial" w:cs="Arial"/>
              </w:rPr>
              <w:br/>
              <w:t>7. That the implications of the Strategy be communicated to all Members of the Council to press upon the importance of the strategy's success.</w:t>
            </w:r>
          </w:p>
          <w:p w:rsidR="00B35187" w:rsidRPr="00080753" w:rsidRDefault="00B35187" w:rsidP="003E248E">
            <w:pPr>
              <w:widowControl w:val="0"/>
              <w:autoSpaceDE w:val="0"/>
              <w:autoSpaceDN w:val="0"/>
              <w:adjustRightInd w:val="0"/>
              <w:rPr>
                <w:rFonts w:ascii="Arial" w:hAnsi="Arial" w:cs="Arial"/>
              </w:rPr>
            </w:pPr>
            <w:r w:rsidRPr="00080753">
              <w:rPr>
                <w:rFonts w:ascii="Arial" w:hAnsi="Arial" w:cs="Arial"/>
              </w:rPr>
              <w:br/>
              <w:t>8. A progress report be presented to the Committee in six months' time.</w:t>
            </w:r>
          </w:p>
          <w:p w:rsidR="00B35187" w:rsidRPr="00080753" w:rsidRDefault="00B35187" w:rsidP="003E248E">
            <w:pPr>
              <w:widowControl w:val="0"/>
              <w:autoSpaceDE w:val="0"/>
              <w:autoSpaceDN w:val="0"/>
              <w:adjustRightInd w:val="0"/>
              <w:rPr>
                <w:rFonts w:ascii="Arial" w:hAnsi="Arial" w:cs="Arial"/>
                <w:b/>
              </w:rPr>
            </w:pPr>
            <w:r w:rsidRPr="00080753">
              <w:rPr>
                <w:rFonts w:ascii="Arial" w:hAnsi="Arial" w:cs="Arial"/>
              </w:rPr>
              <w:br/>
              <w:t>9. Suggested word changes to the Strategy as follows:</w:t>
            </w:r>
            <w:r w:rsidRPr="00080753">
              <w:rPr>
                <w:rFonts w:ascii="Arial" w:hAnsi="Arial" w:cs="Arial"/>
              </w:rPr>
              <w:br/>
              <w:t>        Aim 1 - add Reward</w:t>
            </w:r>
            <w:r w:rsidRPr="00080753">
              <w:rPr>
                <w:rFonts w:ascii="Arial" w:hAnsi="Arial" w:cs="Arial"/>
              </w:rPr>
              <w:br/>
              <w:t>        Aim 2 - add Resilient and Flexible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5187" w:rsidRPr="00080753" w:rsidRDefault="00B35187" w:rsidP="00E95FF2">
            <w:pPr>
              <w:rPr>
                <w:rFonts w:ascii="Arial" w:hAnsi="Arial" w:cs="Arial"/>
                <w:bCs/>
                <w:iCs/>
              </w:rPr>
            </w:pPr>
          </w:p>
          <w:p w:rsidR="00B35187" w:rsidRPr="00080753" w:rsidRDefault="00B35187" w:rsidP="00E95FF2">
            <w:pPr>
              <w:rPr>
                <w:rFonts w:ascii="Arial" w:hAnsi="Arial" w:cs="Arial"/>
                <w:bCs/>
                <w:iCs/>
              </w:rPr>
            </w:pPr>
          </w:p>
          <w:p w:rsidR="00B35187" w:rsidRPr="00080753" w:rsidRDefault="00B35187" w:rsidP="00E95FF2">
            <w:pPr>
              <w:rPr>
                <w:rFonts w:ascii="Arial" w:hAnsi="Arial" w:cs="Arial"/>
                <w:bCs/>
                <w:iCs/>
              </w:rPr>
            </w:pPr>
            <w:r w:rsidRPr="00080753">
              <w:rPr>
                <w:rFonts w:ascii="Arial" w:hAnsi="Arial" w:cs="Arial"/>
                <w:bCs/>
                <w:iCs/>
              </w:rPr>
              <w:t>Cllr Clark /</w:t>
            </w:r>
          </w:p>
          <w:p w:rsidR="00B35187" w:rsidRPr="00080753" w:rsidRDefault="00B35187" w:rsidP="00E95FF2">
            <w:pPr>
              <w:rPr>
                <w:rFonts w:ascii="Arial" w:hAnsi="Arial" w:cs="Arial"/>
                <w:bCs/>
                <w:iCs/>
              </w:rPr>
            </w:pPr>
            <w:r w:rsidRPr="00080753">
              <w:rPr>
                <w:rFonts w:ascii="Arial" w:hAnsi="Arial" w:cs="Arial"/>
                <w:bCs/>
                <w:iCs/>
              </w:rPr>
              <w:t>J Platt</w:t>
            </w:r>
          </w:p>
          <w:p w:rsidR="00B35187" w:rsidRPr="00080753" w:rsidRDefault="00B35187" w:rsidP="00E95FF2">
            <w:pPr>
              <w:rPr>
                <w:rFonts w:ascii="Arial" w:hAnsi="Arial" w:cs="Arial"/>
                <w:bCs/>
                <w:iCs/>
              </w:rPr>
            </w:pPr>
          </w:p>
          <w:p w:rsidR="00B35187" w:rsidRPr="00080753" w:rsidRDefault="00B35187" w:rsidP="00E95FF2">
            <w:pPr>
              <w:rPr>
                <w:rFonts w:ascii="Arial" w:hAnsi="Arial" w:cs="Arial"/>
                <w:bCs/>
                <w:iCs/>
              </w:rPr>
            </w:pPr>
          </w:p>
          <w:p w:rsidR="00B35187" w:rsidRPr="00080753" w:rsidRDefault="00B35187" w:rsidP="00E95FF2">
            <w:pPr>
              <w:rPr>
                <w:rFonts w:ascii="Arial" w:hAnsi="Arial" w:cs="Arial"/>
                <w:bCs/>
                <w:iCs/>
              </w:rPr>
            </w:pPr>
            <w:r w:rsidRPr="00080753">
              <w:rPr>
                <w:rFonts w:ascii="Arial" w:hAnsi="Arial" w:cs="Arial"/>
                <w:bCs/>
                <w:iCs/>
              </w:rPr>
              <w:t>Cllr Clark /</w:t>
            </w:r>
          </w:p>
          <w:p w:rsidR="00B35187" w:rsidRPr="00080753" w:rsidRDefault="00B35187" w:rsidP="00E95FF2">
            <w:pPr>
              <w:rPr>
                <w:rFonts w:ascii="Arial" w:hAnsi="Arial" w:cs="Arial"/>
                <w:bCs/>
                <w:iCs/>
              </w:rPr>
            </w:pPr>
            <w:r w:rsidRPr="00080753">
              <w:rPr>
                <w:rFonts w:ascii="Arial" w:hAnsi="Arial" w:cs="Arial"/>
                <w:bCs/>
                <w:iCs/>
              </w:rPr>
              <w:t xml:space="preserve">J Platt </w:t>
            </w:r>
          </w:p>
          <w:p w:rsidR="00B35187" w:rsidRDefault="00B35187" w:rsidP="00E95FF2">
            <w:pPr>
              <w:rPr>
                <w:rFonts w:ascii="Arial" w:hAnsi="Arial" w:cs="Arial"/>
                <w:bCs/>
                <w:iCs/>
              </w:rPr>
            </w:pPr>
          </w:p>
          <w:p w:rsidR="00080753" w:rsidRDefault="00080753" w:rsidP="00E95FF2">
            <w:pPr>
              <w:rPr>
                <w:rFonts w:ascii="Arial" w:hAnsi="Arial" w:cs="Arial"/>
                <w:bCs/>
                <w:iCs/>
              </w:rPr>
            </w:pPr>
          </w:p>
          <w:p w:rsidR="00600BE5" w:rsidRDefault="00600BE5" w:rsidP="00E95FF2">
            <w:pPr>
              <w:rPr>
                <w:rFonts w:ascii="Arial" w:hAnsi="Arial" w:cs="Arial"/>
                <w:bCs/>
                <w:iCs/>
              </w:rPr>
            </w:pPr>
          </w:p>
          <w:p w:rsidR="00600BE5" w:rsidRDefault="00600BE5" w:rsidP="00E95FF2">
            <w:pPr>
              <w:rPr>
                <w:rFonts w:ascii="Arial" w:hAnsi="Arial" w:cs="Arial"/>
                <w:bCs/>
                <w:iCs/>
              </w:rPr>
            </w:pPr>
          </w:p>
          <w:p w:rsidR="00600BE5" w:rsidRPr="00080753" w:rsidRDefault="00600BE5" w:rsidP="00E95FF2">
            <w:pPr>
              <w:rPr>
                <w:rFonts w:ascii="Arial" w:hAnsi="Arial" w:cs="Arial"/>
                <w:bCs/>
                <w:iCs/>
              </w:rPr>
            </w:pPr>
          </w:p>
          <w:p w:rsidR="00B35187" w:rsidRPr="00080753" w:rsidRDefault="00B35187" w:rsidP="00E95FF2">
            <w:pPr>
              <w:rPr>
                <w:rFonts w:ascii="Arial" w:hAnsi="Arial" w:cs="Arial"/>
                <w:bCs/>
                <w:iCs/>
              </w:rPr>
            </w:pPr>
            <w:r w:rsidRPr="00080753">
              <w:rPr>
                <w:rFonts w:ascii="Arial" w:hAnsi="Arial" w:cs="Arial"/>
                <w:bCs/>
                <w:iCs/>
              </w:rPr>
              <w:lastRenderedPageBreak/>
              <w:t xml:space="preserve">Cllr Snape / </w:t>
            </w:r>
          </w:p>
          <w:p w:rsidR="00B35187" w:rsidRPr="00080753" w:rsidRDefault="00B35187" w:rsidP="00E95FF2">
            <w:pPr>
              <w:rPr>
                <w:rFonts w:ascii="Arial" w:hAnsi="Arial" w:cs="Arial"/>
                <w:bCs/>
                <w:iCs/>
              </w:rPr>
            </w:pPr>
            <w:r w:rsidRPr="00080753">
              <w:rPr>
                <w:rFonts w:ascii="Arial" w:hAnsi="Arial" w:cs="Arial"/>
                <w:bCs/>
                <w:iCs/>
              </w:rPr>
              <w:t xml:space="preserve">S Guinness </w:t>
            </w:r>
          </w:p>
          <w:p w:rsidR="00B35187" w:rsidRPr="00080753" w:rsidRDefault="00B35187" w:rsidP="00E95FF2">
            <w:pPr>
              <w:rPr>
                <w:rFonts w:ascii="Arial" w:hAnsi="Arial" w:cs="Arial"/>
                <w:bCs/>
                <w:iCs/>
              </w:rPr>
            </w:pPr>
          </w:p>
          <w:p w:rsidR="00B35187" w:rsidRPr="00080753" w:rsidRDefault="00B35187" w:rsidP="00E95FF2">
            <w:pPr>
              <w:rPr>
                <w:rFonts w:ascii="Arial" w:hAnsi="Arial" w:cs="Arial"/>
                <w:bCs/>
                <w:iCs/>
              </w:rPr>
            </w:pPr>
          </w:p>
          <w:p w:rsidR="00B35187" w:rsidRPr="00080753" w:rsidRDefault="00B35187" w:rsidP="00E95FF2">
            <w:pPr>
              <w:rPr>
                <w:rFonts w:ascii="Arial" w:hAnsi="Arial" w:cs="Arial"/>
                <w:bCs/>
                <w:iCs/>
              </w:rPr>
            </w:pPr>
          </w:p>
          <w:p w:rsidR="00B35187" w:rsidRPr="00080753" w:rsidRDefault="00B35187" w:rsidP="00E95FF2">
            <w:pPr>
              <w:rPr>
                <w:rFonts w:ascii="Arial" w:hAnsi="Arial" w:cs="Arial"/>
                <w:bCs/>
                <w:iCs/>
              </w:rPr>
            </w:pPr>
          </w:p>
          <w:p w:rsidR="00B35187" w:rsidRPr="00080753" w:rsidRDefault="00B35187" w:rsidP="00E95FF2">
            <w:pPr>
              <w:rPr>
                <w:rFonts w:ascii="Arial" w:hAnsi="Arial" w:cs="Arial"/>
                <w:bCs/>
                <w:iCs/>
              </w:rPr>
            </w:pPr>
            <w:r w:rsidRPr="00080753">
              <w:rPr>
                <w:rFonts w:ascii="Arial" w:hAnsi="Arial" w:cs="Arial"/>
                <w:bCs/>
                <w:iCs/>
              </w:rPr>
              <w:t>Cllr Clark /</w:t>
            </w:r>
          </w:p>
          <w:p w:rsidR="00B35187" w:rsidRPr="00080753" w:rsidRDefault="00B35187" w:rsidP="00E95FF2">
            <w:pPr>
              <w:rPr>
                <w:rFonts w:ascii="Arial" w:hAnsi="Arial" w:cs="Arial"/>
                <w:bCs/>
                <w:iCs/>
              </w:rPr>
            </w:pPr>
            <w:r w:rsidRPr="00080753">
              <w:rPr>
                <w:rFonts w:ascii="Arial" w:hAnsi="Arial" w:cs="Arial"/>
                <w:bCs/>
                <w:iCs/>
              </w:rPr>
              <w:t xml:space="preserve">M Gaffney </w:t>
            </w:r>
          </w:p>
          <w:p w:rsidR="00B35187" w:rsidRPr="00080753" w:rsidRDefault="00B35187" w:rsidP="00E95FF2">
            <w:pPr>
              <w:rPr>
                <w:rFonts w:ascii="Arial" w:hAnsi="Arial" w:cs="Arial"/>
                <w:bCs/>
                <w:iCs/>
              </w:rPr>
            </w:pPr>
          </w:p>
          <w:p w:rsidR="00B35187" w:rsidRPr="00080753" w:rsidRDefault="00B35187" w:rsidP="00E95FF2">
            <w:pPr>
              <w:rPr>
                <w:rFonts w:ascii="Arial" w:hAnsi="Arial" w:cs="Arial"/>
                <w:bCs/>
                <w:iCs/>
              </w:rPr>
            </w:pPr>
          </w:p>
          <w:p w:rsidR="00B35187" w:rsidRPr="00080753" w:rsidRDefault="00B35187" w:rsidP="00E95FF2">
            <w:pPr>
              <w:rPr>
                <w:rFonts w:ascii="Arial" w:hAnsi="Arial" w:cs="Arial"/>
                <w:bCs/>
                <w:iCs/>
              </w:rPr>
            </w:pPr>
          </w:p>
          <w:p w:rsidR="00B35187" w:rsidRPr="00080753" w:rsidRDefault="00B35187" w:rsidP="00E95FF2">
            <w:pPr>
              <w:rPr>
                <w:rFonts w:ascii="Arial" w:hAnsi="Arial" w:cs="Arial"/>
                <w:bCs/>
                <w:iCs/>
              </w:rPr>
            </w:pPr>
            <w:r w:rsidRPr="00080753">
              <w:rPr>
                <w:rFonts w:ascii="Arial" w:hAnsi="Arial" w:cs="Arial"/>
                <w:bCs/>
                <w:iCs/>
              </w:rPr>
              <w:t>Cllr Clark /</w:t>
            </w:r>
          </w:p>
          <w:p w:rsidR="00B35187" w:rsidRPr="00080753" w:rsidRDefault="00B35187" w:rsidP="00E95FF2">
            <w:pPr>
              <w:rPr>
                <w:rFonts w:ascii="Arial" w:hAnsi="Arial" w:cs="Arial"/>
                <w:bCs/>
                <w:iCs/>
              </w:rPr>
            </w:pPr>
            <w:r w:rsidRPr="00080753">
              <w:rPr>
                <w:rFonts w:ascii="Arial" w:hAnsi="Arial" w:cs="Arial"/>
                <w:bCs/>
                <w:iCs/>
              </w:rPr>
              <w:t xml:space="preserve">J Platt </w:t>
            </w:r>
          </w:p>
          <w:p w:rsidR="00B35187" w:rsidRPr="00080753" w:rsidRDefault="00B35187" w:rsidP="00E95FF2">
            <w:pPr>
              <w:rPr>
                <w:rFonts w:ascii="Arial" w:hAnsi="Arial" w:cs="Arial"/>
                <w:bCs/>
                <w:iCs/>
              </w:rPr>
            </w:pPr>
          </w:p>
          <w:p w:rsidR="00B35187" w:rsidRPr="00080753" w:rsidRDefault="00B35187" w:rsidP="00E95FF2">
            <w:pPr>
              <w:rPr>
                <w:rFonts w:ascii="Arial" w:hAnsi="Arial" w:cs="Arial"/>
                <w:bCs/>
                <w:iCs/>
              </w:rPr>
            </w:pPr>
          </w:p>
          <w:p w:rsidR="00B35187" w:rsidRPr="00080753" w:rsidRDefault="00B35187" w:rsidP="00E95FF2">
            <w:pPr>
              <w:rPr>
                <w:rFonts w:ascii="Arial" w:hAnsi="Arial" w:cs="Arial"/>
                <w:bCs/>
                <w:iCs/>
              </w:rPr>
            </w:pPr>
          </w:p>
          <w:p w:rsidR="00B35187" w:rsidRPr="00080753" w:rsidRDefault="00B35187" w:rsidP="00E95FF2">
            <w:pPr>
              <w:rPr>
                <w:rFonts w:ascii="Arial" w:hAnsi="Arial" w:cs="Arial"/>
                <w:bCs/>
                <w:iCs/>
              </w:rPr>
            </w:pPr>
            <w:r w:rsidRPr="00080753">
              <w:rPr>
                <w:rFonts w:ascii="Arial" w:hAnsi="Arial" w:cs="Arial"/>
                <w:bCs/>
                <w:iCs/>
              </w:rPr>
              <w:t>Cllr Clark /</w:t>
            </w:r>
          </w:p>
          <w:p w:rsidR="00B35187" w:rsidRPr="00080753" w:rsidRDefault="00B35187" w:rsidP="00E95FF2">
            <w:pPr>
              <w:rPr>
                <w:rFonts w:ascii="Arial" w:hAnsi="Arial" w:cs="Arial"/>
                <w:bCs/>
                <w:iCs/>
              </w:rPr>
            </w:pPr>
            <w:r w:rsidRPr="00080753">
              <w:rPr>
                <w:rFonts w:ascii="Arial" w:hAnsi="Arial" w:cs="Arial"/>
                <w:bCs/>
                <w:iCs/>
              </w:rPr>
              <w:t xml:space="preserve">J Platt </w:t>
            </w:r>
          </w:p>
          <w:p w:rsidR="00B35187" w:rsidRPr="00080753" w:rsidRDefault="00B35187" w:rsidP="00E95FF2">
            <w:pPr>
              <w:rPr>
                <w:rFonts w:ascii="Arial" w:hAnsi="Arial" w:cs="Arial"/>
                <w:bCs/>
                <w:iCs/>
              </w:rPr>
            </w:pPr>
          </w:p>
          <w:p w:rsidR="00B35187" w:rsidRPr="00080753" w:rsidRDefault="00B35187" w:rsidP="00E95FF2">
            <w:pPr>
              <w:rPr>
                <w:rFonts w:ascii="Arial" w:hAnsi="Arial" w:cs="Arial"/>
                <w:bCs/>
                <w:iCs/>
              </w:rPr>
            </w:pPr>
          </w:p>
          <w:p w:rsidR="00B35187" w:rsidRPr="00080753" w:rsidRDefault="00B35187" w:rsidP="00E95FF2">
            <w:pPr>
              <w:rPr>
                <w:rFonts w:ascii="Arial" w:hAnsi="Arial" w:cs="Arial"/>
                <w:bCs/>
                <w:iCs/>
              </w:rPr>
            </w:pPr>
          </w:p>
          <w:p w:rsidR="00B35187" w:rsidRPr="00080753" w:rsidRDefault="00B35187" w:rsidP="00E95FF2">
            <w:pPr>
              <w:rPr>
                <w:rFonts w:ascii="Arial" w:hAnsi="Arial" w:cs="Arial"/>
                <w:bCs/>
                <w:iCs/>
              </w:rPr>
            </w:pPr>
            <w:r w:rsidRPr="00080753">
              <w:rPr>
                <w:rFonts w:ascii="Arial" w:hAnsi="Arial" w:cs="Arial"/>
                <w:bCs/>
                <w:iCs/>
              </w:rPr>
              <w:t>Cllr Clark /</w:t>
            </w:r>
          </w:p>
          <w:p w:rsidR="00B35187" w:rsidRPr="00080753" w:rsidRDefault="00B35187" w:rsidP="00E95FF2">
            <w:pPr>
              <w:rPr>
                <w:rFonts w:ascii="Arial" w:hAnsi="Arial" w:cs="Arial"/>
                <w:bCs/>
                <w:iCs/>
              </w:rPr>
            </w:pPr>
            <w:r w:rsidRPr="00080753">
              <w:rPr>
                <w:rFonts w:ascii="Arial" w:hAnsi="Arial" w:cs="Arial"/>
                <w:bCs/>
                <w:iCs/>
              </w:rPr>
              <w:t>J Platt</w:t>
            </w:r>
          </w:p>
          <w:p w:rsidR="00B35187" w:rsidRPr="00080753" w:rsidRDefault="00B35187" w:rsidP="00E95FF2">
            <w:pPr>
              <w:rPr>
                <w:rFonts w:ascii="Arial" w:hAnsi="Arial" w:cs="Arial"/>
                <w:bCs/>
                <w:iCs/>
              </w:rPr>
            </w:pPr>
          </w:p>
          <w:p w:rsidR="00B35187" w:rsidRPr="00080753" w:rsidRDefault="00B35187" w:rsidP="00E95FF2">
            <w:pPr>
              <w:rPr>
                <w:rFonts w:ascii="Arial" w:hAnsi="Arial" w:cs="Arial"/>
                <w:bCs/>
                <w:iCs/>
              </w:rPr>
            </w:pPr>
            <w:r w:rsidRPr="00080753">
              <w:rPr>
                <w:rFonts w:ascii="Arial" w:hAnsi="Arial" w:cs="Arial"/>
                <w:bCs/>
                <w:iCs/>
              </w:rPr>
              <w:t>Cllr Clark</w:t>
            </w:r>
          </w:p>
          <w:p w:rsidR="00B35187" w:rsidRPr="00080753" w:rsidRDefault="00B35187" w:rsidP="00E95FF2">
            <w:pPr>
              <w:rPr>
                <w:rFonts w:ascii="Arial" w:hAnsi="Arial" w:cs="Arial"/>
                <w:bCs/>
                <w:iCs/>
              </w:rPr>
            </w:pPr>
            <w:r w:rsidRPr="00080753">
              <w:rPr>
                <w:rFonts w:ascii="Arial" w:hAnsi="Arial" w:cs="Arial"/>
                <w:bCs/>
                <w:iCs/>
              </w:rPr>
              <w:t xml:space="preserve">J Platt </w:t>
            </w:r>
          </w:p>
          <w:p w:rsidR="00B35187" w:rsidRPr="00080753" w:rsidRDefault="00B35187" w:rsidP="00E95FF2">
            <w:pPr>
              <w:rPr>
                <w:rFonts w:ascii="Arial" w:hAnsi="Arial" w:cs="Arial"/>
                <w:bCs/>
                <w:iCs/>
              </w:rPr>
            </w:pPr>
          </w:p>
          <w:p w:rsidR="00B35187" w:rsidRPr="00080753" w:rsidRDefault="00B35187" w:rsidP="00E95FF2">
            <w:pPr>
              <w:rPr>
                <w:rFonts w:ascii="Arial" w:hAnsi="Arial" w:cs="Arial"/>
                <w:bCs/>
                <w:iCs/>
              </w:rPr>
            </w:pPr>
          </w:p>
        </w:tc>
        <w:tc>
          <w:tcPr>
            <w:tcW w:w="1134" w:type="dxa"/>
            <w:tcBorders>
              <w:top w:val="single" w:sz="6" w:space="0" w:color="auto"/>
              <w:left w:val="nil"/>
              <w:bottom w:val="single" w:sz="6" w:space="0" w:color="auto"/>
              <w:right w:val="single" w:sz="6" w:space="0" w:color="auto"/>
            </w:tcBorders>
          </w:tcPr>
          <w:p w:rsidR="00D247B9" w:rsidRPr="00166CB7" w:rsidRDefault="00D247B9" w:rsidP="00EF3474">
            <w:pPr>
              <w:jc w:val="center"/>
              <w:rPr>
                <w:rFonts w:ascii="Arial" w:hAnsi="Arial" w:cs="Arial"/>
                <w:iCs/>
              </w:rPr>
            </w:pPr>
          </w:p>
          <w:p w:rsidR="00FC3B30" w:rsidRPr="00166CB7" w:rsidRDefault="00FC3B30" w:rsidP="00EF3474">
            <w:pPr>
              <w:jc w:val="center"/>
              <w:rPr>
                <w:rFonts w:ascii="Arial" w:hAnsi="Arial" w:cs="Arial"/>
                <w:iCs/>
              </w:rPr>
            </w:pPr>
          </w:p>
          <w:p w:rsidR="00FC3B30" w:rsidRPr="00166CB7" w:rsidRDefault="00FC3B30" w:rsidP="00EF3474">
            <w:pPr>
              <w:jc w:val="center"/>
              <w:rPr>
                <w:rFonts w:ascii="Arial" w:hAnsi="Arial" w:cs="Arial"/>
                <w:iCs/>
              </w:rPr>
            </w:pPr>
            <w:r w:rsidRPr="00166CB7">
              <w:rPr>
                <w:rFonts w:ascii="Arial" w:hAnsi="Arial" w:cs="Arial"/>
                <w:iCs/>
              </w:rPr>
              <w:t>Yes</w:t>
            </w:r>
          </w:p>
          <w:p w:rsidR="00DD29DB" w:rsidRPr="00166CB7" w:rsidRDefault="00DD29DB" w:rsidP="00EF3474">
            <w:pPr>
              <w:jc w:val="center"/>
              <w:rPr>
                <w:rFonts w:ascii="Arial" w:hAnsi="Arial" w:cs="Arial"/>
                <w:iCs/>
              </w:rPr>
            </w:pPr>
          </w:p>
          <w:p w:rsidR="00DD29DB" w:rsidRPr="00166CB7" w:rsidRDefault="00DD29DB" w:rsidP="00EF3474">
            <w:pPr>
              <w:jc w:val="center"/>
              <w:rPr>
                <w:rFonts w:ascii="Arial" w:hAnsi="Arial" w:cs="Arial"/>
                <w:iCs/>
              </w:rPr>
            </w:pPr>
          </w:p>
          <w:p w:rsidR="00DD29DB" w:rsidRPr="00166CB7" w:rsidRDefault="00DD29DB" w:rsidP="00EF3474">
            <w:pPr>
              <w:jc w:val="center"/>
              <w:rPr>
                <w:rFonts w:ascii="Arial" w:hAnsi="Arial" w:cs="Arial"/>
                <w:iCs/>
              </w:rPr>
            </w:pPr>
          </w:p>
          <w:p w:rsidR="00DD29DB" w:rsidRPr="00166CB7" w:rsidRDefault="00DD29DB" w:rsidP="00EF3474">
            <w:pPr>
              <w:jc w:val="center"/>
              <w:rPr>
                <w:rFonts w:ascii="Arial" w:hAnsi="Arial" w:cs="Arial"/>
                <w:iCs/>
              </w:rPr>
            </w:pPr>
            <w:r w:rsidRPr="00166CB7">
              <w:rPr>
                <w:rFonts w:ascii="Arial" w:hAnsi="Arial" w:cs="Arial"/>
                <w:iCs/>
              </w:rPr>
              <w:t>N/A</w:t>
            </w:r>
          </w:p>
          <w:p w:rsidR="00DD29DB" w:rsidRPr="00166CB7" w:rsidRDefault="00DD29DB" w:rsidP="00EF3474">
            <w:pPr>
              <w:jc w:val="center"/>
              <w:rPr>
                <w:rFonts w:ascii="Arial" w:hAnsi="Arial" w:cs="Arial"/>
                <w:iCs/>
              </w:rPr>
            </w:pPr>
          </w:p>
          <w:p w:rsidR="00DD29DB" w:rsidRPr="00166CB7" w:rsidRDefault="00DD29DB" w:rsidP="00EF3474">
            <w:pPr>
              <w:jc w:val="center"/>
              <w:rPr>
                <w:rFonts w:ascii="Arial" w:hAnsi="Arial" w:cs="Arial"/>
                <w:iCs/>
              </w:rPr>
            </w:pPr>
          </w:p>
          <w:p w:rsidR="00DD29DB" w:rsidRDefault="00DD29DB" w:rsidP="00EF3474">
            <w:pPr>
              <w:jc w:val="center"/>
              <w:rPr>
                <w:rFonts w:ascii="Arial" w:hAnsi="Arial" w:cs="Arial"/>
                <w:iCs/>
              </w:rPr>
            </w:pPr>
          </w:p>
          <w:p w:rsidR="00600BE5" w:rsidRDefault="00600BE5" w:rsidP="00EF3474">
            <w:pPr>
              <w:jc w:val="center"/>
              <w:rPr>
                <w:rFonts w:ascii="Arial" w:hAnsi="Arial" w:cs="Arial"/>
                <w:iCs/>
              </w:rPr>
            </w:pPr>
          </w:p>
          <w:p w:rsidR="00600BE5" w:rsidRDefault="00600BE5" w:rsidP="00EF3474">
            <w:pPr>
              <w:jc w:val="center"/>
              <w:rPr>
                <w:rFonts w:ascii="Arial" w:hAnsi="Arial" w:cs="Arial"/>
                <w:iCs/>
              </w:rPr>
            </w:pPr>
          </w:p>
          <w:p w:rsidR="00600BE5" w:rsidRPr="00166CB7" w:rsidRDefault="00600BE5" w:rsidP="00EF3474">
            <w:pPr>
              <w:jc w:val="center"/>
              <w:rPr>
                <w:rFonts w:ascii="Arial" w:hAnsi="Arial" w:cs="Arial"/>
                <w:iCs/>
              </w:rPr>
            </w:pPr>
          </w:p>
          <w:p w:rsidR="00DD29DB" w:rsidRPr="00166CB7" w:rsidRDefault="00DD29DB" w:rsidP="00EF3474">
            <w:pPr>
              <w:jc w:val="center"/>
              <w:rPr>
                <w:rFonts w:ascii="Arial" w:hAnsi="Arial" w:cs="Arial"/>
                <w:iCs/>
              </w:rPr>
            </w:pPr>
            <w:r w:rsidRPr="00166CB7">
              <w:rPr>
                <w:rFonts w:ascii="Arial" w:hAnsi="Arial" w:cs="Arial"/>
                <w:iCs/>
              </w:rPr>
              <w:lastRenderedPageBreak/>
              <w:t>N/A</w:t>
            </w:r>
          </w:p>
          <w:p w:rsidR="00DD29DB" w:rsidRPr="00166CB7" w:rsidRDefault="00DD29DB" w:rsidP="00EF3474">
            <w:pPr>
              <w:jc w:val="center"/>
              <w:rPr>
                <w:rFonts w:ascii="Arial" w:hAnsi="Arial" w:cs="Arial"/>
                <w:iCs/>
              </w:rPr>
            </w:pPr>
          </w:p>
          <w:p w:rsidR="00DD29DB" w:rsidRPr="00166CB7" w:rsidRDefault="00DD29DB" w:rsidP="00EF3474">
            <w:pPr>
              <w:jc w:val="center"/>
              <w:rPr>
                <w:rFonts w:ascii="Arial" w:hAnsi="Arial" w:cs="Arial"/>
                <w:iCs/>
              </w:rPr>
            </w:pPr>
          </w:p>
          <w:p w:rsidR="00DD29DB" w:rsidRPr="00166CB7" w:rsidRDefault="00DD29DB" w:rsidP="00EF3474">
            <w:pPr>
              <w:jc w:val="center"/>
              <w:rPr>
                <w:rFonts w:ascii="Arial" w:hAnsi="Arial" w:cs="Arial"/>
                <w:iCs/>
              </w:rPr>
            </w:pPr>
          </w:p>
          <w:p w:rsidR="00DD29DB" w:rsidRPr="00166CB7" w:rsidRDefault="00DD29DB" w:rsidP="00EF3474">
            <w:pPr>
              <w:jc w:val="center"/>
              <w:rPr>
                <w:rFonts w:ascii="Arial" w:hAnsi="Arial" w:cs="Arial"/>
                <w:iCs/>
              </w:rPr>
            </w:pPr>
          </w:p>
          <w:p w:rsidR="00DD29DB" w:rsidRDefault="00DD29DB" w:rsidP="00EF3474">
            <w:pPr>
              <w:jc w:val="center"/>
              <w:rPr>
                <w:rFonts w:ascii="Arial" w:hAnsi="Arial" w:cs="Arial"/>
                <w:iCs/>
              </w:rPr>
            </w:pPr>
          </w:p>
          <w:p w:rsidR="00305A32" w:rsidRPr="00600BE5" w:rsidRDefault="00305A32" w:rsidP="00EF3474">
            <w:pPr>
              <w:jc w:val="center"/>
              <w:rPr>
                <w:rFonts w:ascii="Arial" w:hAnsi="Arial" w:cs="Arial"/>
                <w:iCs/>
                <w:color w:val="0070C0"/>
              </w:rPr>
            </w:pPr>
            <w:r w:rsidRPr="00600BE5">
              <w:rPr>
                <w:rFonts w:ascii="Arial" w:hAnsi="Arial" w:cs="Arial"/>
                <w:iCs/>
                <w:color w:val="0070C0"/>
              </w:rPr>
              <w:t>Yes</w:t>
            </w:r>
          </w:p>
          <w:p w:rsidR="00DD29DB" w:rsidRPr="00166CB7" w:rsidRDefault="00DD29DB" w:rsidP="00EF3474">
            <w:pPr>
              <w:jc w:val="center"/>
              <w:rPr>
                <w:rFonts w:ascii="Arial" w:hAnsi="Arial" w:cs="Arial"/>
                <w:iCs/>
              </w:rPr>
            </w:pPr>
          </w:p>
          <w:p w:rsidR="00DD29DB" w:rsidRDefault="00305A32" w:rsidP="00EF3474">
            <w:pPr>
              <w:jc w:val="center"/>
              <w:rPr>
                <w:rFonts w:ascii="Arial" w:hAnsi="Arial" w:cs="Arial"/>
                <w:iCs/>
              </w:rPr>
            </w:pPr>
            <w:r>
              <w:rPr>
                <w:rFonts w:ascii="Arial" w:hAnsi="Arial" w:cs="Arial"/>
                <w:iCs/>
              </w:rPr>
              <w:t xml:space="preserve"> </w:t>
            </w:r>
          </w:p>
          <w:p w:rsidR="00305A32" w:rsidRPr="00166CB7" w:rsidRDefault="00305A32" w:rsidP="00EF3474">
            <w:pPr>
              <w:jc w:val="center"/>
              <w:rPr>
                <w:rFonts w:ascii="Arial" w:hAnsi="Arial" w:cs="Arial"/>
                <w:iCs/>
              </w:rPr>
            </w:pPr>
          </w:p>
          <w:p w:rsidR="00DD29DB" w:rsidRPr="00166CB7" w:rsidRDefault="00DD29DB" w:rsidP="00EF3474">
            <w:pPr>
              <w:jc w:val="center"/>
              <w:rPr>
                <w:rFonts w:ascii="Arial" w:hAnsi="Arial" w:cs="Arial"/>
                <w:iCs/>
              </w:rPr>
            </w:pPr>
          </w:p>
          <w:p w:rsidR="00DD29DB" w:rsidRPr="00166CB7" w:rsidRDefault="00DD29DB" w:rsidP="00EF3474">
            <w:pPr>
              <w:jc w:val="center"/>
              <w:rPr>
                <w:rFonts w:ascii="Arial" w:hAnsi="Arial" w:cs="Arial"/>
                <w:iCs/>
              </w:rPr>
            </w:pPr>
            <w:r w:rsidRPr="00166CB7">
              <w:rPr>
                <w:rFonts w:ascii="Arial" w:hAnsi="Arial" w:cs="Arial"/>
                <w:iCs/>
              </w:rPr>
              <w:t>Yes</w:t>
            </w:r>
          </w:p>
          <w:p w:rsidR="00DD29DB" w:rsidRPr="00166CB7" w:rsidRDefault="00DD29DB" w:rsidP="00EF3474">
            <w:pPr>
              <w:jc w:val="center"/>
              <w:rPr>
                <w:rFonts w:ascii="Arial" w:hAnsi="Arial" w:cs="Arial"/>
                <w:iCs/>
              </w:rPr>
            </w:pPr>
          </w:p>
          <w:p w:rsidR="00DD29DB" w:rsidRPr="00166CB7" w:rsidRDefault="00DD29DB" w:rsidP="00EF3474">
            <w:pPr>
              <w:jc w:val="center"/>
              <w:rPr>
                <w:rFonts w:ascii="Arial" w:hAnsi="Arial" w:cs="Arial"/>
                <w:iCs/>
              </w:rPr>
            </w:pPr>
          </w:p>
          <w:p w:rsidR="00DD29DB" w:rsidRPr="00166CB7" w:rsidRDefault="00DD29DB" w:rsidP="00EF3474">
            <w:pPr>
              <w:jc w:val="center"/>
              <w:rPr>
                <w:rFonts w:ascii="Arial" w:hAnsi="Arial" w:cs="Arial"/>
                <w:iCs/>
              </w:rPr>
            </w:pPr>
          </w:p>
          <w:p w:rsidR="00DD29DB" w:rsidRPr="00166CB7" w:rsidRDefault="00DD29DB" w:rsidP="00EF3474">
            <w:pPr>
              <w:jc w:val="center"/>
              <w:rPr>
                <w:rFonts w:ascii="Arial" w:hAnsi="Arial" w:cs="Arial"/>
                <w:iCs/>
              </w:rPr>
            </w:pPr>
          </w:p>
          <w:p w:rsidR="00DD29DB" w:rsidRPr="00166CB7" w:rsidRDefault="00DD29DB" w:rsidP="00EF3474">
            <w:pPr>
              <w:jc w:val="center"/>
              <w:rPr>
                <w:rFonts w:ascii="Arial" w:hAnsi="Arial" w:cs="Arial"/>
                <w:iCs/>
              </w:rPr>
            </w:pPr>
            <w:r w:rsidRPr="00166CB7">
              <w:rPr>
                <w:rFonts w:ascii="Arial" w:hAnsi="Arial" w:cs="Arial"/>
                <w:iCs/>
              </w:rPr>
              <w:t>Yes</w:t>
            </w:r>
          </w:p>
          <w:p w:rsidR="00DD29DB" w:rsidRPr="00166CB7" w:rsidRDefault="00DD29DB" w:rsidP="00EF3474">
            <w:pPr>
              <w:jc w:val="center"/>
              <w:rPr>
                <w:rFonts w:ascii="Arial" w:hAnsi="Arial" w:cs="Arial"/>
                <w:iCs/>
              </w:rPr>
            </w:pPr>
          </w:p>
          <w:p w:rsidR="00DD29DB" w:rsidRPr="00166CB7" w:rsidRDefault="00DD29DB" w:rsidP="00EF3474">
            <w:pPr>
              <w:jc w:val="center"/>
              <w:rPr>
                <w:rFonts w:ascii="Arial" w:hAnsi="Arial" w:cs="Arial"/>
                <w:iCs/>
              </w:rPr>
            </w:pPr>
          </w:p>
          <w:p w:rsidR="00DD29DB" w:rsidRPr="00166CB7" w:rsidRDefault="00DD29DB" w:rsidP="00EF3474">
            <w:pPr>
              <w:jc w:val="center"/>
              <w:rPr>
                <w:rFonts w:ascii="Arial" w:hAnsi="Arial" w:cs="Arial"/>
                <w:iCs/>
              </w:rPr>
            </w:pPr>
          </w:p>
          <w:p w:rsidR="00DD29DB" w:rsidRPr="00166CB7" w:rsidRDefault="00DD29DB" w:rsidP="00EF3474">
            <w:pPr>
              <w:jc w:val="center"/>
              <w:rPr>
                <w:rFonts w:ascii="Arial" w:hAnsi="Arial" w:cs="Arial"/>
                <w:iCs/>
              </w:rPr>
            </w:pPr>
          </w:p>
          <w:p w:rsidR="00DD29DB" w:rsidRPr="00166CB7" w:rsidRDefault="00DD29DB" w:rsidP="00EF3474">
            <w:pPr>
              <w:jc w:val="center"/>
              <w:rPr>
                <w:rFonts w:ascii="Arial" w:hAnsi="Arial" w:cs="Arial"/>
                <w:iCs/>
              </w:rPr>
            </w:pPr>
            <w:r w:rsidRPr="00166CB7">
              <w:rPr>
                <w:rFonts w:ascii="Arial" w:hAnsi="Arial" w:cs="Arial"/>
                <w:iCs/>
              </w:rPr>
              <w:t>Yes</w:t>
            </w:r>
          </w:p>
          <w:p w:rsidR="00DD29DB" w:rsidRPr="00166CB7" w:rsidRDefault="00DD29DB" w:rsidP="00EF3474">
            <w:pPr>
              <w:jc w:val="center"/>
              <w:rPr>
                <w:rFonts w:ascii="Arial" w:hAnsi="Arial" w:cs="Arial"/>
                <w:iCs/>
              </w:rPr>
            </w:pPr>
          </w:p>
          <w:p w:rsidR="00DD29DB" w:rsidRPr="00166CB7" w:rsidRDefault="00DD29DB" w:rsidP="00EF3474">
            <w:pPr>
              <w:jc w:val="center"/>
              <w:rPr>
                <w:rFonts w:ascii="Arial" w:hAnsi="Arial" w:cs="Arial"/>
                <w:iCs/>
              </w:rPr>
            </w:pPr>
          </w:p>
          <w:p w:rsidR="00DD29DB" w:rsidRPr="00166CB7" w:rsidRDefault="00DD29DB" w:rsidP="00EF3474">
            <w:pPr>
              <w:jc w:val="center"/>
              <w:rPr>
                <w:rFonts w:ascii="Arial" w:hAnsi="Arial" w:cs="Arial"/>
                <w:iCs/>
              </w:rPr>
            </w:pPr>
            <w:r w:rsidRPr="00166CB7">
              <w:rPr>
                <w:rFonts w:ascii="Arial" w:hAnsi="Arial" w:cs="Arial"/>
                <w:iCs/>
              </w:rPr>
              <w:t>Yes</w:t>
            </w:r>
          </w:p>
          <w:p w:rsidR="00FC3B30" w:rsidRPr="00166CB7" w:rsidRDefault="00FC3B30" w:rsidP="00EF3474">
            <w:pPr>
              <w:jc w:val="center"/>
              <w:rPr>
                <w:rFonts w:ascii="Arial" w:hAnsi="Arial" w:cs="Arial"/>
                <w:iCs/>
              </w:rPr>
            </w:pPr>
          </w:p>
        </w:tc>
        <w:tc>
          <w:tcPr>
            <w:tcW w:w="141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D247B9" w:rsidRPr="00166CB7" w:rsidRDefault="00D247B9" w:rsidP="00E95FF2">
            <w:pPr>
              <w:jc w:val="center"/>
              <w:rPr>
                <w:rFonts w:ascii="Arial" w:hAnsi="Arial" w:cs="Arial"/>
                <w:iCs/>
              </w:rPr>
            </w:pPr>
          </w:p>
          <w:p w:rsidR="00FC3B30" w:rsidRPr="00166CB7" w:rsidRDefault="00FC3B30" w:rsidP="00E95FF2">
            <w:pPr>
              <w:jc w:val="center"/>
              <w:rPr>
                <w:rFonts w:ascii="Arial" w:hAnsi="Arial" w:cs="Arial"/>
                <w:iCs/>
              </w:rPr>
            </w:pPr>
          </w:p>
          <w:p w:rsidR="00FC3B30" w:rsidRPr="00166CB7" w:rsidRDefault="00FC3B30" w:rsidP="00E95FF2">
            <w:pPr>
              <w:jc w:val="center"/>
              <w:rPr>
                <w:rFonts w:ascii="Arial" w:hAnsi="Arial" w:cs="Arial"/>
                <w:iCs/>
              </w:rPr>
            </w:pPr>
            <w:r w:rsidRPr="00166CB7">
              <w:rPr>
                <w:rFonts w:ascii="Arial" w:hAnsi="Arial" w:cs="Arial"/>
                <w:iCs/>
              </w:rPr>
              <w:t>Yes</w:t>
            </w:r>
          </w:p>
          <w:p w:rsidR="00DD29DB" w:rsidRPr="00166CB7" w:rsidRDefault="00DD29DB" w:rsidP="00E95FF2">
            <w:pPr>
              <w:jc w:val="center"/>
              <w:rPr>
                <w:rFonts w:ascii="Arial" w:hAnsi="Arial" w:cs="Arial"/>
                <w:iCs/>
              </w:rPr>
            </w:pPr>
          </w:p>
          <w:p w:rsidR="00DD29DB" w:rsidRPr="00166CB7" w:rsidRDefault="00DD29DB" w:rsidP="00E95FF2">
            <w:pPr>
              <w:jc w:val="center"/>
              <w:rPr>
                <w:rFonts w:ascii="Arial" w:hAnsi="Arial" w:cs="Arial"/>
                <w:iCs/>
              </w:rPr>
            </w:pPr>
          </w:p>
          <w:p w:rsidR="00DD29DB" w:rsidRPr="00166CB7" w:rsidRDefault="00DD29DB" w:rsidP="00E95FF2">
            <w:pPr>
              <w:jc w:val="center"/>
              <w:rPr>
                <w:rFonts w:ascii="Arial" w:hAnsi="Arial" w:cs="Arial"/>
                <w:iCs/>
              </w:rPr>
            </w:pPr>
          </w:p>
          <w:p w:rsidR="00DD29DB" w:rsidRPr="00166CB7" w:rsidRDefault="00DD29DB" w:rsidP="00E95FF2">
            <w:pPr>
              <w:jc w:val="center"/>
              <w:rPr>
                <w:rFonts w:ascii="Arial" w:hAnsi="Arial" w:cs="Arial"/>
                <w:iCs/>
              </w:rPr>
            </w:pPr>
            <w:r w:rsidRPr="00166CB7">
              <w:rPr>
                <w:rFonts w:ascii="Arial" w:hAnsi="Arial" w:cs="Arial"/>
                <w:iCs/>
              </w:rPr>
              <w:t>N/A</w:t>
            </w:r>
          </w:p>
          <w:p w:rsidR="00DD29DB" w:rsidRPr="00166CB7" w:rsidRDefault="00DD29DB" w:rsidP="00E95FF2">
            <w:pPr>
              <w:jc w:val="center"/>
              <w:rPr>
                <w:rFonts w:ascii="Arial" w:hAnsi="Arial" w:cs="Arial"/>
                <w:iCs/>
              </w:rPr>
            </w:pPr>
          </w:p>
          <w:p w:rsidR="00DD29DB" w:rsidRPr="00166CB7" w:rsidRDefault="00DD29DB" w:rsidP="00E95FF2">
            <w:pPr>
              <w:jc w:val="center"/>
              <w:rPr>
                <w:rFonts w:ascii="Arial" w:hAnsi="Arial" w:cs="Arial"/>
                <w:iCs/>
              </w:rPr>
            </w:pPr>
          </w:p>
          <w:p w:rsidR="00DD29DB" w:rsidRDefault="00DD29DB" w:rsidP="00E95FF2">
            <w:pPr>
              <w:jc w:val="center"/>
              <w:rPr>
                <w:rFonts w:ascii="Arial" w:hAnsi="Arial" w:cs="Arial"/>
                <w:iCs/>
              </w:rPr>
            </w:pPr>
          </w:p>
          <w:p w:rsidR="00600BE5" w:rsidRDefault="00600BE5" w:rsidP="00E95FF2">
            <w:pPr>
              <w:jc w:val="center"/>
              <w:rPr>
                <w:rFonts w:ascii="Arial" w:hAnsi="Arial" w:cs="Arial"/>
                <w:iCs/>
              </w:rPr>
            </w:pPr>
          </w:p>
          <w:p w:rsidR="00600BE5" w:rsidRDefault="00600BE5" w:rsidP="00E95FF2">
            <w:pPr>
              <w:jc w:val="center"/>
              <w:rPr>
                <w:rFonts w:ascii="Arial" w:hAnsi="Arial" w:cs="Arial"/>
                <w:iCs/>
              </w:rPr>
            </w:pPr>
          </w:p>
          <w:p w:rsidR="00600BE5" w:rsidRPr="00166CB7" w:rsidRDefault="00600BE5" w:rsidP="00E95FF2">
            <w:pPr>
              <w:jc w:val="center"/>
              <w:rPr>
                <w:rFonts w:ascii="Arial" w:hAnsi="Arial" w:cs="Arial"/>
                <w:iCs/>
              </w:rPr>
            </w:pPr>
          </w:p>
          <w:p w:rsidR="00DD29DB" w:rsidRPr="00166CB7" w:rsidRDefault="00DD29DB" w:rsidP="00E95FF2">
            <w:pPr>
              <w:jc w:val="center"/>
              <w:rPr>
                <w:rFonts w:ascii="Arial" w:hAnsi="Arial" w:cs="Arial"/>
                <w:iCs/>
              </w:rPr>
            </w:pPr>
            <w:r w:rsidRPr="00166CB7">
              <w:rPr>
                <w:rFonts w:ascii="Arial" w:hAnsi="Arial" w:cs="Arial"/>
                <w:iCs/>
              </w:rPr>
              <w:lastRenderedPageBreak/>
              <w:t>N/A</w:t>
            </w:r>
          </w:p>
          <w:p w:rsidR="00DD29DB" w:rsidRPr="00166CB7" w:rsidRDefault="00DD29DB" w:rsidP="00E95FF2">
            <w:pPr>
              <w:jc w:val="center"/>
              <w:rPr>
                <w:rFonts w:ascii="Arial" w:hAnsi="Arial" w:cs="Arial"/>
                <w:iCs/>
              </w:rPr>
            </w:pPr>
          </w:p>
          <w:p w:rsidR="00DD29DB" w:rsidRPr="00166CB7" w:rsidRDefault="00DD29DB" w:rsidP="00E95FF2">
            <w:pPr>
              <w:jc w:val="center"/>
              <w:rPr>
                <w:rFonts w:ascii="Arial" w:hAnsi="Arial" w:cs="Arial"/>
                <w:iCs/>
              </w:rPr>
            </w:pPr>
          </w:p>
          <w:p w:rsidR="00DD29DB" w:rsidRPr="00166CB7" w:rsidRDefault="00DD29DB" w:rsidP="00E95FF2">
            <w:pPr>
              <w:jc w:val="center"/>
              <w:rPr>
                <w:rFonts w:ascii="Arial" w:hAnsi="Arial" w:cs="Arial"/>
                <w:iCs/>
              </w:rPr>
            </w:pPr>
          </w:p>
          <w:p w:rsidR="00DD29DB" w:rsidRPr="00166CB7" w:rsidRDefault="00DD29DB" w:rsidP="00E95FF2">
            <w:pPr>
              <w:jc w:val="center"/>
              <w:rPr>
                <w:rFonts w:ascii="Arial" w:hAnsi="Arial" w:cs="Arial"/>
                <w:iCs/>
              </w:rPr>
            </w:pPr>
          </w:p>
          <w:p w:rsidR="00DD29DB" w:rsidRPr="00166CB7" w:rsidRDefault="00DD29DB" w:rsidP="00E95FF2">
            <w:pPr>
              <w:jc w:val="center"/>
              <w:rPr>
                <w:rFonts w:ascii="Arial" w:hAnsi="Arial" w:cs="Arial"/>
                <w:iCs/>
              </w:rPr>
            </w:pPr>
          </w:p>
          <w:p w:rsidR="00DD29DB" w:rsidRPr="00600BE5" w:rsidRDefault="00FB5887" w:rsidP="00E95FF2">
            <w:pPr>
              <w:jc w:val="center"/>
              <w:rPr>
                <w:rFonts w:ascii="Arial" w:hAnsi="Arial" w:cs="Arial"/>
                <w:iCs/>
                <w:color w:val="0070C0"/>
              </w:rPr>
            </w:pPr>
            <w:r w:rsidRPr="00600BE5">
              <w:rPr>
                <w:rFonts w:ascii="Arial" w:hAnsi="Arial" w:cs="Arial"/>
                <w:iCs/>
                <w:color w:val="0070C0"/>
              </w:rPr>
              <w:t>No</w:t>
            </w:r>
          </w:p>
          <w:p w:rsidR="00DD29DB" w:rsidRPr="00166CB7" w:rsidRDefault="00DD29DB" w:rsidP="00E95FF2">
            <w:pPr>
              <w:jc w:val="center"/>
              <w:rPr>
                <w:rFonts w:ascii="Arial" w:hAnsi="Arial" w:cs="Arial"/>
                <w:iCs/>
              </w:rPr>
            </w:pPr>
          </w:p>
          <w:p w:rsidR="00DD29DB" w:rsidRDefault="00DD29DB" w:rsidP="00E95FF2">
            <w:pPr>
              <w:jc w:val="center"/>
              <w:rPr>
                <w:rFonts w:ascii="Arial" w:hAnsi="Arial" w:cs="Arial"/>
                <w:iCs/>
              </w:rPr>
            </w:pPr>
          </w:p>
          <w:p w:rsidR="00305A32" w:rsidRPr="00166CB7" w:rsidRDefault="00305A32" w:rsidP="00E95FF2">
            <w:pPr>
              <w:jc w:val="center"/>
              <w:rPr>
                <w:rFonts w:ascii="Arial" w:hAnsi="Arial" w:cs="Arial"/>
                <w:iCs/>
              </w:rPr>
            </w:pPr>
          </w:p>
          <w:p w:rsidR="00DD29DB" w:rsidRPr="00166CB7" w:rsidRDefault="00DD29DB" w:rsidP="00E95FF2">
            <w:pPr>
              <w:jc w:val="center"/>
              <w:rPr>
                <w:rFonts w:ascii="Arial" w:hAnsi="Arial" w:cs="Arial"/>
                <w:iCs/>
              </w:rPr>
            </w:pPr>
          </w:p>
          <w:p w:rsidR="00DD29DB" w:rsidRPr="00166CB7" w:rsidRDefault="00DD29DB" w:rsidP="00E95FF2">
            <w:pPr>
              <w:jc w:val="center"/>
              <w:rPr>
                <w:rFonts w:ascii="Arial" w:hAnsi="Arial" w:cs="Arial"/>
                <w:iCs/>
              </w:rPr>
            </w:pPr>
            <w:r w:rsidRPr="00166CB7">
              <w:rPr>
                <w:rFonts w:ascii="Arial" w:hAnsi="Arial" w:cs="Arial"/>
                <w:iCs/>
              </w:rPr>
              <w:t>No</w:t>
            </w:r>
          </w:p>
          <w:p w:rsidR="00DD29DB" w:rsidRPr="00166CB7" w:rsidRDefault="00DD29DB" w:rsidP="00E95FF2">
            <w:pPr>
              <w:jc w:val="center"/>
              <w:rPr>
                <w:rFonts w:ascii="Arial" w:hAnsi="Arial" w:cs="Arial"/>
                <w:iCs/>
              </w:rPr>
            </w:pPr>
          </w:p>
          <w:p w:rsidR="00DD29DB" w:rsidRPr="00166CB7" w:rsidRDefault="00DD29DB" w:rsidP="00E95FF2">
            <w:pPr>
              <w:jc w:val="center"/>
              <w:rPr>
                <w:rFonts w:ascii="Arial" w:hAnsi="Arial" w:cs="Arial"/>
                <w:iCs/>
              </w:rPr>
            </w:pPr>
          </w:p>
          <w:p w:rsidR="00DD29DB" w:rsidRPr="00166CB7" w:rsidRDefault="00DD29DB" w:rsidP="00E95FF2">
            <w:pPr>
              <w:jc w:val="center"/>
              <w:rPr>
                <w:rFonts w:ascii="Arial" w:hAnsi="Arial" w:cs="Arial"/>
                <w:iCs/>
              </w:rPr>
            </w:pPr>
          </w:p>
          <w:p w:rsidR="00DD29DB" w:rsidRPr="00166CB7" w:rsidRDefault="00DD29DB" w:rsidP="00E95FF2">
            <w:pPr>
              <w:jc w:val="center"/>
              <w:rPr>
                <w:rFonts w:ascii="Arial" w:hAnsi="Arial" w:cs="Arial"/>
                <w:iCs/>
              </w:rPr>
            </w:pPr>
          </w:p>
          <w:p w:rsidR="00DD29DB" w:rsidRPr="00166CB7" w:rsidRDefault="00DD29DB" w:rsidP="00E95FF2">
            <w:pPr>
              <w:jc w:val="center"/>
              <w:rPr>
                <w:rFonts w:ascii="Arial" w:hAnsi="Arial" w:cs="Arial"/>
                <w:iCs/>
              </w:rPr>
            </w:pPr>
            <w:r w:rsidRPr="00166CB7">
              <w:rPr>
                <w:rFonts w:ascii="Arial" w:hAnsi="Arial" w:cs="Arial"/>
                <w:iCs/>
              </w:rPr>
              <w:t>Yes</w:t>
            </w:r>
          </w:p>
          <w:p w:rsidR="00DD29DB" w:rsidRPr="00166CB7" w:rsidRDefault="00DD29DB" w:rsidP="00E95FF2">
            <w:pPr>
              <w:jc w:val="center"/>
              <w:rPr>
                <w:rFonts w:ascii="Arial" w:hAnsi="Arial" w:cs="Arial"/>
                <w:iCs/>
              </w:rPr>
            </w:pPr>
          </w:p>
          <w:p w:rsidR="00DD29DB" w:rsidRPr="00166CB7" w:rsidRDefault="00DD29DB" w:rsidP="00E95FF2">
            <w:pPr>
              <w:jc w:val="center"/>
              <w:rPr>
                <w:rFonts w:ascii="Arial" w:hAnsi="Arial" w:cs="Arial"/>
                <w:iCs/>
              </w:rPr>
            </w:pPr>
          </w:p>
          <w:p w:rsidR="00DD29DB" w:rsidRPr="00166CB7" w:rsidRDefault="00DD29DB" w:rsidP="00E95FF2">
            <w:pPr>
              <w:jc w:val="center"/>
              <w:rPr>
                <w:rFonts w:ascii="Arial" w:hAnsi="Arial" w:cs="Arial"/>
                <w:iCs/>
              </w:rPr>
            </w:pPr>
          </w:p>
          <w:p w:rsidR="00DD29DB" w:rsidRPr="00166CB7" w:rsidRDefault="00DD29DB" w:rsidP="00E95FF2">
            <w:pPr>
              <w:jc w:val="center"/>
              <w:rPr>
                <w:rFonts w:ascii="Arial" w:hAnsi="Arial" w:cs="Arial"/>
                <w:iCs/>
              </w:rPr>
            </w:pPr>
          </w:p>
          <w:p w:rsidR="00DD29DB" w:rsidRPr="00166CB7" w:rsidRDefault="00DD29DB" w:rsidP="00E95FF2">
            <w:pPr>
              <w:jc w:val="center"/>
              <w:rPr>
                <w:rFonts w:ascii="Arial" w:hAnsi="Arial" w:cs="Arial"/>
                <w:iCs/>
              </w:rPr>
            </w:pPr>
            <w:r w:rsidRPr="00166CB7">
              <w:rPr>
                <w:rFonts w:ascii="Arial" w:hAnsi="Arial" w:cs="Arial"/>
                <w:iCs/>
              </w:rPr>
              <w:t>No</w:t>
            </w:r>
          </w:p>
          <w:p w:rsidR="00DD29DB" w:rsidRPr="00166CB7" w:rsidRDefault="00DD29DB" w:rsidP="00E95FF2">
            <w:pPr>
              <w:jc w:val="center"/>
              <w:rPr>
                <w:rFonts w:ascii="Arial" w:hAnsi="Arial" w:cs="Arial"/>
                <w:iCs/>
              </w:rPr>
            </w:pPr>
          </w:p>
          <w:p w:rsidR="00DD29DB" w:rsidRPr="00166CB7" w:rsidRDefault="00DD29DB" w:rsidP="00E95FF2">
            <w:pPr>
              <w:jc w:val="center"/>
              <w:rPr>
                <w:rFonts w:ascii="Arial" w:hAnsi="Arial" w:cs="Arial"/>
                <w:iCs/>
              </w:rPr>
            </w:pPr>
          </w:p>
          <w:p w:rsidR="00DD29DB" w:rsidRPr="00166CB7" w:rsidRDefault="00DD29DB" w:rsidP="00E95FF2">
            <w:pPr>
              <w:jc w:val="center"/>
              <w:rPr>
                <w:rFonts w:ascii="Arial" w:hAnsi="Arial" w:cs="Arial"/>
                <w:iCs/>
              </w:rPr>
            </w:pPr>
            <w:r w:rsidRPr="00166CB7">
              <w:rPr>
                <w:rFonts w:ascii="Arial" w:hAnsi="Arial" w:cs="Arial"/>
                <w:iCs/>
              </w:rPr>
              <w:t>Yes</w:t>
            </w:r>
          </w:p>
          <w:p w:rsidR="00FC3B30" w:rsidRPr="00166CB7" w:rsidRDefault="00FC3B30" w:rsidP="00E95FF2">
            <w:pPr>
              <w:jc w:val="center"/>
              <w:rPr>
                <w:rFonts w:ascii="Arial" w:hAnsi="Arial" w:cs="Arial"/>
                <w:iCs/>
              </w:rPr>
            </w:pPr>
          </w:p>
        </w:tc>
        <w:tc>
          <w:tcPr>
            <w:tcW w:w="4297"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D247B9" w:rsidRPr="00166CB7" w:rsidRDefault="00D247B9" w:rsidP="004571D8">
            <w:pPr>
              <w:rPr>
                <w:rFonts w:ascii="Arial" w:hAnsi="Arial" w:cs="Arial"/>
                <w:iCs/>
              </w:rPr>
            </w:pPr>
          </w:p>
          <w:p w:rsidR="00FC3B30" w:rsidRPr="00166CB7" w:rsidRDefault="00FC3B30" w:rsidP="004571D8">
            <w:pPr>
              <w:rPr>
                <w:rFonts w:ascii="Arial" w:hAnsi="Arial" w:cs="Arial"/>
                <w:iCs/>
              </w:rPr>
            </w:pPr>
          </w:p>
          <w:p w:rsidR="00FC3B30" w:rsidRPr="00166CB7" w:rsidRDefault="00FC3B30" w:rsidP="004571D8">
            <w:pPr>
              <w:rPr>
                <w:rFonts w:ascii="Arial" w:hAnsi="Arial" w:cs="Arial"/>
                <w:iCs/>
              </w:rPr>
            </w:pPr>
            <w:r w:rsidRPr="00166CB7">
              <w:rPr>
                <w:rFonts w:ascii="Arial" w:hAnsi="Arial" w:cs="Arial"/>
                <w:iCs/>
              </w:rPr>
              <w:t>Changes made to strategy on the recommendations of the Committee</w:t>
            </w:r>
          </w:p>
          <w:p w:rsidR="00DD29DB" w:rsidRPr="00166CB7" w:rsidRDefault="00DD29DB" w:rsidP="004571D8">
            <w:pPr>
              <w:rPr>
                <w:rFonts w:ascii="Arial" w:hAnsi="Arial" w:cs="Arial"/>
                <w:iCs/>
              </w:rPr>
            </w:pPr>
          </w:p>
          <w:p w:rsidR="00DD29DB" w:rsidRPr="00166CB7" w:rsidRDefault="00DD29DB" w:rsidP="004571D8">
            <w:pPr>
              <w:rPr>
                <w:rFonts w:ascii="Arial" w:hAnsi="Arial" w:cs="Arial"/>
                <w:iCs/>
              </w:rPr>
            </w:pPr>
          </w:p>
          <w:p w:rsidR="00DD29DB" w:rsidRPr="00166CB7" w:rsidRDefault="00DD29DB" w:rsidP="004571D8">
            <w:pPr>
              <w:rPr>
                <w:rFonts w:ascii="Arial" w:hAnsi="Arial" w:cs="Arial"/>
                <w:iCs/>
              </w:rPr>
            </w:pPr>
            <w:r w:rsidRPr="00166CB7">
              <w:rPr>
                <w:rFonts w:ascii="Arial" w:hAnsi="Arial" w:cs="Arial"/>
                <w:iCs/>
              </w:rPr>
              <w:t>N/A</w:t>
            </w:r>
          </w:p>
          <w:p w:rsidR="00DD29DB" w:rsidRPr="00166CB7" w:rsidRDefault="00DD29DB" w:rsidP="004571D8">
            <w:pPr>
              <w:rPr>
                <w:rFonts w:ascii="Arial" w:hAnsi="Arial" w:cs="Arial"/>
                <w:iCs/>
              </w:rPr>
            </w:pPr>
          </w:p>
          <w:p w:rsidR="00DD29DB" w:rsidRPr="00166CB7" w:rsidRDefault="00DD29DB" w:rsidP="004571D8">
            <w:pPr>
              <w:rPr>
                <w:rFonts w:ascii="Arial" w:hAnsi="Arial" w:cs="Arial"/>
                <w:iCs/>
              </w:rPr>
            </w:pPr>
          </w:p>
          <w:p w:rsidR="00DD29DB" w:rsidRDefault="00DD29DB" w:rsidP="004571D8">
            <w:pPr>
              <w:rPr>
                <w:rFonts w:ascii="Arial" w:hAnsi="Arial" w:cs="Arial"/>
                <w:iCs/>
              </w:rPr>
            </w:pPr>
          </w:p>
          <w:p w:rsidR="00600BE5" w:rsidRDefault="00600BE5" w:rsidP="004571D8">
            <w:pPr>
              <w:rPr>
                <w:rFonts w:ascii="Arial" w:hAnsi="Arial" w:cs="Arial"/>
                <w:iCs/>
              </w:rPr>
            </w:pPr>
          </w:p>
          <w:p w:rsidR="00600BE5" w:rsidRDefault="00600BE5" w:rsidP="004571D8">
            <w:pPr>
              <w:rPr>
                <w:rFonts w:ascii="Arial" w:hAnsi="Arial" w:cs="Arial"/>
                <w:iCs/>
              </w:rPr>
            </w:pPr>
          </w:p>
          <w:p w:rsidR="00600BE5" w:rsidRPr="00166CB7" w:rsidRDefault="00600BE5" w:rsidP="004571D8">
            <w:pPr>
              <w:rPr>
                <w:rFonts w:ascii="Arial" w:hAnsi="Arial" w:cs="Arial"/>
                <w:iCs/>
              </w:rPr>
            </w:pPr>
            <w:bookmarkStart w:id="0" w:name="_GoBack"/>
            <w:bookmarkEnd w:id="0"/>
          </w:p>
          <w:p w:rsidR="00DD29DB" w:rsidRPr="00166CB7" w:rsidRDefault="00DD29DB" w:rsidP="004571D8">
            <w:pPr>
              <w:rPr>
                <w:rFonts w:ascii="Arial" w:hAnsi="Arial" w:cs="Arial"/>
                <w:iCs/>
              </w:rPr>
            </w:pPr>
            <w:r w:rsidRPr="00166CB7">
              <w:rPr>
                <w:rFonts w:ascii="Arial" w:hAnsi="Arial" w:cs="Arial"/>
                <w:iCs/>
              </w:rPr>
              <w:lastRenderedPageBreak/>
              <w:t>N/A</w:t>
            </w:r>
          </w:p>
          <w:p w:rsidR="00DD29DB" w:rsidRPr="00166CB7" w:rsidRDefault="00DD29DB" w:rsidP="004571D8">
            <w:pPr>
              <w:rPr>
                <w:rFonts w:ascii="Arial" w:hAnsi="Arial" w:cs="Arial"/>
                <w:iCs/>
              </w:rPr>
            </w:pPr>
          </w:p>
          <w:p w:rsidR="00DD29DB" w:rsidRPr="00166CB7" w:rsidRDefault="00DD29DB" w:rsidP="004571D8">
            <w:pPr>
              <w:rPr>
                <w:rFonts w:ascii="Arial" w:hAnsi="Arial" w:cs="Arial"/>
                <w:iCs/>
              </w:rPr>
            </w:pPr>
          </w:p>
          <w:p w:rsidR="00DD29DB" w:rsidRPr="00166CB7" w:rsidRDefault="00DD29DB" w:rsidP="004571D8">
            <w:pPr>
              <w:rPr>
                <w:rFonts w:ascii="Arial" w:hAnsi="Arial" w:cs="Arial"/>
                <w:iCs/>
              </w:rPr>
            </w:pPr>
          </w:p>
          <w:p w:rsidR="00DD29DB" w:rsidRPr="00166CB7" w:rsidRDefault="00DD29DB" w:rsidP="004571D8">
            <w:pPr>
              <w:rPr>
                <w:rFonts w:ascii="Arial" w:hAnsi="Arial" w:cs="Arial"/>
                <w:iCs/>
              </w:rPr>
            </w:pPr>
          </w:p>
          <w:p w:rsidR="00DD29DB" w:rsidRPr="00166CB7" w:rsidRDefault="00DD29DB" w:rsidP="004571D8">
            <w:pPr>
              <w:rPr>
                <w:rFonts w:ascii="Arial" w:hAnsi="Arial" w:cs="Arial"/>
                <w:iCs/>
              </w:rPr>
            </w:pPr>
          </w:p>
          <w:p w:rsidR="00DD29DB" w:rsidRPr="00305A32" w:rsidRDefault="00305A32" w:rsidP="004571D8">
            <w:pPr>
              <w:rPr>
                <w:rFonts w:ascii="Arial" w:hAnsi="Arial" w:cs="Arial"/>
                <w:iCs/>
                <w:color w:val="FF0000"/>
              </w:rPr>
            </w:pPr>
            <w:r w:rsidRPr="00600BE5">
              <w:rPr>
                <w:rFonts w:ascii="Arial" w:hAnsi="Arial" w:cs="Arial"/>
                <w:color w:val="0070C0"/>
              </w:rPr>
              <w:t>The proposals are currently under development.</w:t>
            </w:r>
          </w:p>
          <w:p w:rsidR="00DD29DB" w:rsidRPr="00166CB7" w:rsidRDefault="00DD29DB" w:rsidP="004571D8">
            <w:pPr>
              <w:rPr>
                <w:rFonts w:ascii="Arial" w:hAnsi="Arial" w:cs="Arial"/>
                <w:iCs/>
              </w:rPr>
            </w:pPr>
          </w:p>
          <w:p w:rsidR="00DD29DB" w:rsidRPr="00166CB7" w:rsidRDefault="00DD29DB" w:rsidP="004571D8">
            <w:pPr>
              <w:rPr>
                <w:rFonts w:ascii="Arial" w:hAnsi="Arial" w:cs="Arial"/>
                <w:iCs/>
              </w:rPr>
            </w:pPr>
          </w:p>
          <w:p w:rsidR="00DD29DB" w:rsidRPr="00166CB7" w:rsidRDefault="00DD29DB" w:rsidP="004571D8">
            <w:pPr>
              <w:rPr>
                <w:rFonts w:ascii="Arial" w:hAnsi="Arial" w:cs="Arial"/>
                <w:iCs/>
              </w:rPr>
            </w:pPr>
          </w:p>
          <w:p w:rsidR="00DD29DB" w:rsidRPr="00166CB7" w:rsidRDefault="00DD29DB" w:rsidP="004571D8">
            <w:pPr>
              <w:rPr>
                <w:rFonts w:ascii="Arial" w:hAnsi="Arial" w:cs="Arial"/>
                <w:iCs/>
              </w:rPr>
            </w:pPr>
            <w:r w:rsidRPr="00166CB7">
              <w:rPr>
                <w:rFonts w:ascii="Arial" w:hAnsi="Arial" w:cs="Arial"/>
                <w:iCs/>
              </w:rPr>
              <w:t>More specific targets will be developed for the individual transformation projects when identified.</w:t>
            </w:r>
          </w:p>
          <w:p w:rsidR="00DD29DB" w:rsidRPr="00166CB7" w:rsidRDefault="00DD29DB" w:rsidP="004571D8">
            <w:pPr>
              <w:rPr>
                <w:rFonts w:ascii="Arial" w:hAnsi="Arial" w:cs="Arial"/>
                <w:iCs/>
              </w:rPr>
            </w:pPr>
          </w:p>
          <w:p w:rsidR="00DD29DB" w:rsidRPr="00166CB7" w:rsidRDefault="00DD29DB" w:rsidP="004571D8">
            <w:pPr>
              <w:rPr>
                <w:rFonts w:ascii="Arial" w:hAnsi="Arial" w:cs="Arial"/>
                <w:iCs/>
              </w:rPr>
            </w:pPr>
          </w:p>
          <w:p w:rsidR="00DD29DB" w:rsidRPr="00166CB7" w:rsidRDefault="00DD29DB" w:rsidP="004571D8">
            <w:pPr>
              <w:rPr>
                <w:rFonts w:ascii="Arial" w:hAnsi="Arial" w:cs="Arial"/>
                <w:iCs/>
              </w:rPr>
            </w:pPr>
            <w:r w:rsidRPr="00166CB7">
              <w:rPr>
                <w:rFonts w:ascii="Arial" w:hAnsi="Arial" w:cs="Arial"/>
                <w:iCs/>
              </w:rPr>
              <w:t>Article on Councillor Connect on 28</w:t>
            </w:r>
            <w:r w:rsidRPr="00166CB7">
              <w:rPr>
                <w:rFonts w:ascii="Arial" w:hAnsi="Arial" w:cs="Arial"/>
                <w:iCs/>
                <w:vertAlign w:val="superscript"/>
              </w:rPr>
              <w:t>th</w:t>
            </w:r>
            <w:r w:rsidRPr="00166CB7">
              <w:rPr>
                <w:rFonts w:ascii="Arial" w:hAnsi="Arial" w:cs="Arial"/>
                <w:iCs/>
              </w:rPr>
              <w:t xml:space="preserve"> July.</w:t>
            </w:r>
          </w:p>
          <w:p w:rsidR="00DD29DB" w:rsidRPr="00166CB7" w:rsidRDefault="00DD29DB" w:rsidP="004571D8">
            <w:pPr>
              <w:rPr>
                <w:rFonts w:ascii="Arial" w:hAnsi="Arial" w:cs="Arial"/>
                <w:iCs/>
              </w:rPr>
            </w:pPr>
          </w:p>
          <w:p w:rsidR="00DD29DB" w:rsidRPr="00166CB7" w:rsidRDefault="00DD29DB" w:rsidP="004571D8">
            <w:pPr>
              <w:rPr>
                <w:rFonts w:ascii="Arial" w:hAnsi="Arial" w:cs="Arial"/>
                <w:iCs/>
              </w:rPr>
            </w:pPr>
          </w:p>
          <w:p w:rsidR="00DD29DB" w:rsidRPr="00166CB7" w:rsidRDefault="00DD29DB" w:rsidP="004571D8">
            <w:pPr>
              <w:rPr>
                <w:rFonts w:ascii="Arial" w:hAnsi="Arial" w:cs="Arial"/>
                <w:iCs/>
              </w:rPr>
            </w:pPr>
          </w:p>
          <w:p w:rsidR="00DD29DB" w:rsidRPr="00166CB7" w:rsidRDefault="00DD29DB" w:rsidP="004571D8">
            <w:pPr>
              <w:rPr>
                <w:rFonts w:ascii="Arial" w:hAnsi="Arial" w:cs="Arial"/>
                <w:iCs/>
              </w:rPr>
            </w:pPr>
          </w:p>
          <w:p w:rsidR="00DD29DB" w:rsidRPr="00166CB7" w:rsidRDefault="00DD29DB" w:rsidP="004571D8">
            <w:pPr>
              <w:rPr>
                <w:rFonts w:ascii="Arial" w:hAnsi="Arial" w:cs="Arial"/>
                <w:iCs/>
              </w:rPr>
            </w:pPr>
            <w:r w:rsidRPr="00166CB7">
              <w:rPr>
                <w:rFonts w:ascii="Arial" w:hAnsi="Arial" w:cs="Arial"/>
                <w:iCs/>
              </w:rPr>
              <w:t>Due in January 2018</w:t>
            </w:r>
          </w:p>
          <w:p w:rsidR="00DD29DB" w:rsidRPr="00166CB7" w:rsidRDefault="00DD29DB" w:rsidP="004571D8">
            <w:pPr>
              <w:rPr>
                <w:rFonts w:ascii="Arial" w:hAnsi="Arial" w:cs="Arial"/>
                <w:iCs/>
              </w:rPr>
            </w:pPr>
          </w:p>
          <w:p w:rsidR="00DD29DB" w:rsidRPr="00166CB7" w:rsidRDefault="00DD29DB" w:rsidP="004571D8">
            <w:pPr>
              <w:rPr>
                <w:rFonts w:ascii="Arial" w:hAnsi="Arial" w:cs="Arial"/>
                <w:iCs/>
              </w:rPr>
            </w:pPr>
          </w:p>
          <w:p w:rsidR="00DD29DB" w:rsidRPr="00166CB7" w:rsidRDefault="00DD29DB" w:rsidP="004571D8">
            <w:pPr>
              <w:rPr>
                <w:rFonts w:ascii="Arial" w:hAnsi="Arial" w:cs="Arial"/>
                <w:iCs/>
              </w:rPr>
            </w:pPr>
            <w:r w:rsidRPr="00166CB7">
              <w:rPr>
                <w:rFonts w:ascii="Arial" w:hAnsi="Arial" w:cs="Arial"/>
                <w:iCs/>
              </w:rPr>
              <w:t>Changes made as suggested and a revised copy of the strategy has been shared with the Committee</w:t>
            </w:r>
          </w:p>
        </w:tc>
      </w:tr>
    </w:tbl>
    <w:p w:rsidR="00E76B76" w:rsidRPr="001C7FCD" w:rsidRDefault="00E76B76" w:rsidP="00E55195">
      <w:pPr>
        <w:rPr>
          <w:rFonts w:ascii="Arial" w:hAnsi="Arial" w:cs="Arial"/>
          <w:b/>
          <w:bCs/>
        </w:rPr>
      </w:pPr>
    </w:p>
    <w:sectPr w:rsidR="00E76B76" w:rsidRPr="001C7FCD" w:rsidSect="00FB412E">
      <w:headerReference w:type="default" r:id="rId8"/>
      <w:footerReference w:type="default" r:id="rId9"/>
      <w:pgSz w:w="16838" w:h="11906" w:orient="landscape"/>
      <w:pgMar w:top="317" w:right="851" w:bottom="284" w:left="1440" w:header="278" w:footer="1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827" w:rsidRDefault="00536827" w:rsidP="009308DE">
      <w:r>
        <w:separator/>
      </w:r>
    </w:p>
  </w:endnote>
  <w:endnote w:type="continuationSeparator" w:id="0">
    <w:p w:rsidR="00536827" w:rsidRDefault="00536827" w:rsidP="0093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A32" w:rsidRPr="002E2FC0" w:rsidRDefault="00305A32">
    <w:pPr>
      <w:pStyle w:val="Footer"/>
      <w:jc w:val="center"/>
      <w:rPr>
        <w:rFonts w:ascii="Arial" w:hAnsi="Arial" w:cs="Arial"/>
      </w:rPr>
    </w:pPr>
    <w:r w:rsidRPr="002E2FC0">
      <w:rPr>
        <w:rFonts w:ascii="Arial" w:hAnsi="Arial" w:cs="Arial"/>
      </w:rPr>
      <w:fldChar w:fldCharType="begin"/>
    </w:r>
    <w:r w:rsidRPr="002E2FC0">
      <w:rPr>
        <w:rFonts w:ascii="Arial" w:hAnsi="Arial" w:cs="Arial"/>
      </w:rPr>
      <w:instrText xml:space="preserve"> PAGE   \* MERGEFORMAT </w:instrText>
    </w:r>
    <w:r w:rsidRPr="002E2FC0">
      <w:rPr>
        <w:rFonts w:ascii="Arial" w:hAnsi="Arial" w:cs="Arial"/>
      </w:rPr>
      <w:fldChar w:fldCharType="separate"/>
    </w:r>
    <w:r w:rsidR="00600BE5">
      <w:rPr>
        <w:rFonts w:ascii="Arial" w:hAnsi="Arial" w:cs="Arial"/>
        <w:noProof/>
      </w:rPr>
      <w:t>6</w:t>
    </w:r>
    <w:r w:rsidRPr="002E2FC0">
      <w:rPr>
        <w:rFonts w:ascii="Arial" w:hAnsi="Arial" w:cs="Arial"/>
        <w:noProof/>
      </w:rPr>
      <w:fldChar w:fldCharType="end"/>
    </w:r>
  </w:p>
  <w:p w:rsidR="00305A32" w:rsidRDefault="00305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827" w:rsidRDefault="00536827" w:rsidP="009308DE">
      <w:r>
        <w:separator/>
      </w:r>
    </w:p>
  </w:footnote>
  <w:footnote w:type="continuationSeparator" w:id="0">
    <w:p w:rsidR="00536827" w:rsidRDefault="00536827" w:rsidP="00930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A32" w:rsidRPr="00483F38" w:rsidRDefault="00305A32" w:rsidP="000D54FD">
    <w:pPr>
      <w:jc w:val="center"/>
      <w:rPr>
        <w:rFonts w:ascii="Arial" w:hAnsi="Arial" w:cs="Arial"/>
        <w:b/>
        <w:bCs/>
      </w:rPr>
    </w:pPr>
    <w:r w:rsidRPr="00483F38">
      <w:rPr>
        <w:rFonts w:ascii="Arial" w:hAnsi="Arial" w:cs="Arial"/>
        <w:b/>
        <w:bCs/>
      </w:rPr>
      <w:t>SOUTH RIBBLE BOROUGH COUNCIL</w:t>
    </w:r>
  </w:p>
  <w:p w:rsidR="00305A32" w:rsidRPr="00483F38" w:rsidRDefault="00305A32" w:rsidP="000D54FD">
    <w:pPr>
      <w:jc w:val="center"/>
      <w:rPr>
        <w:rFonts w:ascii="Arial" w:hAnsi="Arial" w:cs="Arial"/>
        <w:b/>
        <w:bCs/>
      </w:rPr>
    </w:pPr>
    <w:r>
      <w:rPr>
        <w:rFonts w:ascii="Arial" w:hAnsi="Arial" w:cs="Arial"/>
        <w:b/>
        <w:bCs/>
      </w:rPr>
      <w:t xml:space="preserve">SCRUTINY COMMITTEE </w:t>
    </w:r>
  </w:p>
  <w:p w:rsidR="00305A32" w:rsidRDefault="00305A32" w:rsidP="000D54FD">
    <w:pPr>
      <w:pStyle w:val="Header"/>
      <w:jc w:val="center"/>
    </w:pPr>
    <w:r w:rsidRPr="00483F38">
      <w:rPr>
        <w:rFonts w:ascii="Arial" w:hAnsi="Arial" w:cs="Arial"/>
        <w:b/>
        <w:bCs/>
      </w:rPr>
      <w:t>MATTERS ARISING FROM PREVIOUS MEETINGS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7B0"/>
    <w:multiLevelType w:val="hybridMultilevel"/>
    <w:tmpl w:val="EABEFD74"/>
    <w:lvl w:ilvl="0" w:tplc="3DB25554">
      <w:start w:val="2"/>
      <w:numFmt w:val="decimal"/>
      <w:lvlText w:val="%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A4626"/>
    <w:multiLevelType w:val="hybridMultilevel"/>
    <w:tmpl w:val="E90AE9BA"/>
    <w:lvl w:ilvl="0" w:tplc="B3E04636">
      <w:start w:val="2"/>
      <w:numFmt w:val="decimal"/>
      <w:lvlText w:val="%1."/>
      <w:lvlJc w:val="left"/>
      <w:pPr>
        <w:ind w:left="360" w:hanging="360"/>
      </w:pPr>
      <w:rPr>
        <w:rFonts w:ascii="Verdana" w:hAnsi="Verdana" w:cs="Calibri"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8C638E"/>
    <w:multiLevelType w:val="hybridMultilevel"/>
    <w:tmpl w:val="0854C194"/>
    <w:lvl w:ilvl="0" w:tplc="6E5E97CC">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01549"/>
    <w:multiLevelType w:val="hybridMultilevel"/>
    <w:tmpl w:val="C5026092"/>
    <w:lvl w:ilvl="0" w:tplc="109479F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234640"/>
    <w:multiLevelType w:val="hybridMultilevel"/>
    <w:tmpl w:val="903CCD9A"/>
    <w:lvl w:ilvl="0" w:tplc="491E95B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096DC2"/>
    <w:multiLevelType w:val="hybridMultilevel"/>
    <w:tmpl w:val="06EA89E2"/>
    <w:lvl w:ilvl="0" w:tplc="22EE493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460F25"/>
    <w:multiLevelType w:val="hybridMultilevel"/>
    <w:tmpl w:val="3786A304"/>
    <w:lvl w:ilvl="0" w:tplc="9EEA1E5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8B1632"/>
    <w:multiLevelType w:val="hybridMultilevel"/>
    <w:tmpl w:val="0C124E0C"/>
    <w:lvl w:ilvl="0" w:tplc="B79A2E0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745987"/>
    <w:multiLevelType w:val="hybridMultilevel"/>
    <w:tmpl w:val="CCB2841C"/>
    <w:lvl w:ilvl="0" w:tplc="CB8AEBDC">
      <w:start w:val="1"/>
      <w:numFmt w:val="lowerLetter"/>
      <w:lvlText w:val="%1)"/>
      <w:lvlJc w:val="left"/>
      <w:pPr>
        <w:ind w:left="1080" w:hanging="360"/>
      </w:pPr>
      <w:rPr>
        <w:rFonts w:ascii="Arial" w:eastAsia="Times New Roman"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DE7941"/>
    <w:multiLevelType w:val="hybridMultilevel"/>
    <w:tmpl w:val="7706B7B6"/>
    <w:lvl w:ilvl="0" w:tplc="159091CA">
      <w:start w:val="7"/>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4E4B8D"/>
    <w:multiLevelType w:val="hybridMultilevel"/>
    <w:tmpl w:val="B42815CC"/>
    <w:lvl w:ilvl="0" w:tplc="C14C22F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BD5541"/>
    <w:multiLevelType w:val="hybridMultilevel"/>
    <w:tmpl w:val="CDF02D90"/>
    <w:lvl w:ilvl="0" w:tplc="61D4826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2B5AAE"/>
    <w:multiLevelType w:val="hybridMultilevel"/>
    <w:tmpl w:val="3AA2CFA0"/>
    <w:lvl w:ilvl="0" w:tplc="C192998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C51B87"/>
    <w:multiLevelType w:val="hybridMultilevel"/>
    <w:tmpl w:val="C5026092"/>
    <w:lvl w:ilvl="0" w:tplc="109479F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74075A"/>
    <w:multiLevelType w:val="hybridMultilevel"/>
    <w:tmpl w:val="94D408F4"/>
    <w:lvl w:ilvl="0" w:tplc="AF1C7448">
      <w:start w:val="3"/>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813454"/>
    <w:multiLevelType w:val="hybridMultilevel"/>
    <w:tmpl w:val="70F85BE0"/>
    <w:lvl w:ilvl="0" w:tplc="815E981E">
      <w:start w:val="5"/>
      <w:numFmt w:val="decimal"/>
      <w:lvlText w:val="%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D5571E"/>
    <w:multiLevelType w:val="hybridMultilevel"/>
    <w:tmpl w:val="B5DAF9AA"/>
    <w:lvl w:ilvl="0" w:tplc="192057C4">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6C6501"/>
    <w:multiLevelType w:val="hybridMultilevel"/>
    <w:tmpl w:val="5E5C80FA"/>
    <w:lvl w:ilvl="0" w:tplc="3F82DE9C">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375815"/>
    <w:multiLevelType w:val="hybridMultilevel"/>
    <w:tmpl w:val="B316FC7C"/>
    <w:lvl w:ilvl="0" w:tplc="07A82CC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0669B8"/>
    <w:multiLevelType w:val="hybridMultilevel"/>
    <w:tmpl w:val="C418417A"/>
    <w:lvl w:ilvl="0" w:tplc="A198E146">
      <w:start w:val="1"/>
      <w:numFmt w:val="decimal"/>
      <w:lvlText w:val="%1."/>
      <w:lvlJc w:val="left"/>
      <w:pPr>
        <w:ind w:left="360" w:hanging="360"/>
      </w:pPr>
      <w:rPr>
        <w:rFonts w:ascii="Verdana" w:hAnsi="Verdana" w:cs="Calibri"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41E74C3"/>
    <w:multiLevelType w:val="hybridMultilevel"/>
    <w:tmpl w:val="7E14255A"/>
    <w:lvl w:ilvl="0" w:tplc="C0F63A3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7F0F50"/>
    <w:multiLevelType w:val="hybridMultilevel"/>
    <w:tmpl w:val="B4E4000E"/>
    <w:lvl w:ilvl="0" w:tplc="3AA2C41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996333"/>
    <w:multiLevelType w:val="hybridMultilevel"/>
    <w:tmpl w:val="E32A7B44"/>
    <w:lvl w:ilvl="0" w:tplc="73ECB6CE">
      <w:start w:val="3"/>
      <w:numFmt w:val="lowerLetter"/>
      <w:lvlText w:val="%1)"/>
      <w:lvlJc w:val="left"/>
      <w:pPr>
        <w:ind w:left="108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AE7B3B"/>
    <w:multiLevelType w:val="hybridMultilevel"/>
    <w:tmpl w:val="C18003C4"/>
    <w:lvl w:ilvl="0" w:tplc="64DCC56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AF1F22"/>
    <w:multiLevelType w:val="hybridMultilevel"/>
    <w:tmpl w:val="BE6EF512"/>
    <w:lvl w:ilvl="0" w:tplc="F0605AA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A30D22"/>
    <w:multiLevelType w:val="hybridMultilevel"/>
    <w:tmpl w:val="AE5A443E"/>
    <w:lvl w:ilvl="0" w:tplc="6822747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6F7A61"/>
    <w:multiLevelType w:val="hybridMultilevel"/>
    <w:tmpl w:val="70A03444"/>
    <w:lvl w:ilvl="0" w:tplc="1D42E28C">
      <w:start w:val="5"/>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E6065B"/>
    <w:multiLevelType w:val="hybridMultilevel"/>
    <w:tmpl w:val="408E15E2"/>
    <w:lvl w:ilvl="0" w:tplc="1AF6D74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AA58D7"/>
    <w:multiLevelType w:val="hybridMultilevel"/>
    <w:tmpl w:val="CEEE29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78F2F66"/>
    <w:multiLevelType w:val="hybridMultilevel"/>
    <w:tmpl w:val="4572992A"/>
    <w:lvl w:ilvl="0" w:tplc="E7EE11B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FB6F67"/>
    <w:multiLevelType w:val="hybridMultilevel"/>
    <w:tmpl w:val="79A2E2AA"/>
    <w:lvl w:ilvl="0" w:tplc="E3CCA758">
      <w:start w:val="7"/>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E1378B"/>
    <w:multiLevelType w:val="hybridMultilevel"/>
    <w:tmpl w:val="27AEC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8A1131"/>
    <w:multiLevelType w:val="hybridMultilevel"/>
    <w:tmpl w:val="C5026092"/>
    <w:lvl w:ilvl="0" w:tplc="109479F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7F5552"/>
    <w:multiLevelType w:val="hybridMultilevel"/>
    <w:tmpl w:val="C10C8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847493"/>
    <w:multiLevelType w:val="hybridMultilevel"/>
    <w:tmpl w:val="15CEF294"/>
    <w:lvl w:ilvl="0" w:tplc="C06ED02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7D740B"/>
    <w:multiLevelType w:val="hybridMultilevel"/>
    <w:tmpl w:val="15024B94"/>
    <w:lvl w:ilvl="0" w:tplc="2FBE08BA">
      <w:start w:val="1"/>
      <w:numFmt w:val="lowerRoman"/>
      <w:lvlText w:val="%1)"/>
      <w:lvlJc w:val="left"/>
      <w:pPr>
        <w:ind w:left="1746" w:hanging="720"/>
      </w:pPr>
      <w:rPr>
        <w:rFonts w:hint="default"/>
      </w:rPr>
    </w:lvl>
    <w:lvl w:ilvl="1" w:tplc="08090019" w:tentative="1">
      <w:start w:val="1"/>
      <w:numFmt w:val="lowerLetter"/>
      <w:lvlText w:val="%2."/>
      <w:lvlJc w:val="left"/>
      <w:pPr>
        <w:ind w:left="2106" w:hanging="360"/>
      </w:pPr>
    </w:lvl>
    <w:lvl w:ilvl="2" w:tplc="0809001B" w:tentative="1">
      <w:start w:val="1"/>
      <w:numFmt w:val="lowerRoman"/>
      <w:lvlText w:val="%3."/>
      <w:lvlJc w:val="right"/>
      <w:pPr>
        <w:ind w:left="2826" w:hanging="180"/>
      </w:pPr>
    </w:lvl>
    <w:lvl w:ilvl="3" w:tplc="0809000F" w:tentative="1">
      <w:start w:val="1"/>
      <w:numFmt w:val="decimal"/>
      <w:lvlText w:val="%4."/>
      <w:lvlJc w:val="left"/>
      <w:pPr>
        <w:ind w:left="3546" w:hanging="360"/>
      </w:pPr>
    </w:lvl>
    <w:lvl w:ilvl="4" w:tplc="08090019" w:tentative="1">
      <w:start w:val="1"/>
      <w:numFmt w:val="lowerLetter"/>
      <w:lvlText w:val="%5."/>
      <w:lvlJc w:val="left"/>
      <w:pPr>
        <w:ind w:left="4266" w:hanging="360"/>
      </w:pPr>
    </w:lvl>
    <w:lvl w:ilvl="5" w:tplc="0809001B" w:tentative="1">
      <w:start w:val="1"/>
      <w:numFmt w:val="lowerRoman"/>
      <w:lvlText w:val="%6."/>
      <w:lvlJc w:val="right"/>
      <w:pPr>
        <w:ind w:left="4986" w:hanging="180"/>
      </w:pPr>
    </w:lvl>
    <w:lvl w:ilvl="6" w:tplc="0809000F" w:tentative="1">
      <w:start w:val="1"/>
      <w:numFmt w:val="decimal"/>
      <w:lvlText w:val="%7."/>
      <w:lvlJc w:val="left"/>
      <w:pPr>
        <w:ind w:left="5706" w:hanging="360"/>
      </w:pPr>
    </w:lvl>
    <w:lvl w:ilvl="7" w:tplc="08090019" w:tentative="1">
      <w:start w:val="1"/>
      <w:numFmt w:val="lowerLetter"/>
      <w:lvlText w:val="%8."/>
      <w:lvlJc w:val="left"/>
      <w:pPr>
        <w:ind w:left="6426" w:hanging="360"/>
      </w:pPr>
    </w:lvl>
    <w:lvl w:ilvl="8" w:tplc="0809001B" w:tentative="1">
      <w:start w:val="1"/>
      <w:numFmt w:val="lowerRoman"/>
      <w:lvlText w:val="%9."/>
      <w:lvlJc w:val="right"/>
      <w:pPr>
        <w:ind w:left="7146" w:hanging="180"/>
      </w:pPr>
    </w:lvl>
  </w:abstractNum>
  <w:abstractNum w:abstractNumId="36" w15:restartNumberingAfterBreak="0">
    <w:nsid w:val="74C32B21"/>
    <w:multiLevelType w:val="hybridMultilevel"/>
    <w:tmpl w:val="A9465E08"/>
    <w:lvl w:ilvl="0" w:tplc="7C0AEAC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BB481A"/>
    <w:multiLevelType w:val="hybridMultilevel"/>
    <w:tmpl w:val="E772BDC8"/>
    <w:lvl w:ilvl="0" w:tplc="C2140BF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9"/>
  </w:num>
  <w:num w:numId="3">
    <w:abstractNumId w:val="35"/>
  </w:num>
  <w:num w:numId="4">
    <w:abstractNumId w:val="14"/>
  </w:num>
  <w:num w:numId="5">
    <w:abstractNumId w:val="8"/>
  </w:num>
  <w:num w:numId="6">
    <w:abstractNumId w:val="5"/>
  </w:num>
  <w:num w:numId="7">
    <w:abstractNumId w:val="22"/>
  </w:num>
  <w:num w:numId="8">
    <w:abstractNumId w:val="26"/>
  </w:num>
  <w:num w:numId="9">
    <w:abstractNumId w:val="0"/>
  </w:num>
  <w:num w:numId="10">
    <w:abstractNumId w:val="15"/>
  </w:num>
  <w:num w:numId="11">
    <w:abstractNumId w:val="10"/>
  </w:num>
  <w:num w:numId="12">
    <w:abstractNumId w:val="4"/>
  </w:num>
  <w:num w:numId="13">
    <w:abstractNumId w:val="24"/>
  </w:num>
  <w:num w:numId="14">
    <w:abstractNumId w:val="28"/>
  </w:num>
  <w:num w:numId="15">
    <w:abstractNumId w:val="33"/>
  </w:num>
  <w:num w:numId="16">
    <w:abstractNumId w:val="16"/>
  </w:num>
  <w:num w:numId="17">
    <w:abstractNumId w:val="6"/>
  </w:num>
  <w:num w:numId="18">
    <w:abstractNumId w:val="30"/>
  </w:num>
  <w:num w:numId="19">
    <w:abstractNumId w:val="17"/>
  </w:num>
  <w:num w:numId="20">
    <w:abstractNumId w:val="34"/>
  </w:num>
  <w:num w:numId="21">
    <w:abstractNumId w:val="36"/>
  </w:num>
  <w:num w:numId="22">
    <w:abstractNumId w:val="21"/>
  </w:num>
  <w:num w:numId="23">
    <w:abstractNumId w:val="13"/>
  </w:num>
  <w:num w:numId="24">
    <w:abstractNumId w:val="18"/>
  </w:num>
  <w:num w:numId="25">
    <w:abstractNumId w:val="12"/>
  </w:num>
  <w:num w:numId="26">
    <w:abstractNumId w:val="3"/>
  </w:num>
  <w:num w:numId="27">
    <w:abstractNumId w:val="25"/>
  </w:num>
  <w:num w:numId="28">
    <w:abstractNumId w:val="37"/>
  </w:num>
  <w:num w:numId="29">
    <w:abstractNumId w:val="23"/>
  </w:num>
  <w:num w:numId="30">
    <w:abstractNumId w:val="11"/>
  </w:num>
  <w:num w:numId="31">
    <w:abstractNumId w:val="27"/>
  </w:num>
  <w:num w:numId="32">
    <w:abstractNumId w:val="31"/>
  </w:num>
  <w:num w:numId="33">
    <w:abstractNumId w:val="7"/>
  </w:num>
  <w:num w:numId="34">
    <w:abstractNumId w:val="29"/>
  </w:num>
  <w:num w:numId="35">
    <w:abstractNumId w:val="20"/>
  </w:num>
  <w:num w:numId="36">
    <w:abstractNumId w:val="2"/>
  </w:num>
  <w:num w:numId="37">
    <w:abstractNumId w:val="19"/>
  </w:num>
  <w:num w:numId="3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02"/>
    <w:rsid w:val="00001570"/>
    <w:rsid w:val="00002BC1"/>
    <w:rsid w:val="00002EC4"/>
    <w:rsid w:val="000039DF"/>
    <w:rsid w:val="00005DE0"/>
    <w:rsid w:val="00012C16"/>
    <w:rsid w:val="0001494E"/>
    <w:rsid w:val="0002043F"/>
    <w:rsid w:val="0003145D"/>
    <w:rsid w:val="00032A63"/>
    <w:rsid w:val="00032F0D"/>
    <w:rsid w:val="000349F0"/>
    <w:rsid w:val="0003508C"/>
    <w:rsid w:val="00035748"/>
    <w:rsid w:val="000471EA"/>
    <w:rsid w:val="00056D2E"/>
    <w:rsid w:val="000576E7"/>
    <w:rsid w:val="000610EA"/>
    <w:rsid w:val="00064EA1"/>
    <w:rsid w:val="000728B1"/>
    <w:rsid w:val="000736BB"/>
    <w:rsid w:val="00080753"/>
    <w:rsid w:val="00084728"/>
    <w:rsid w:val="00087349"/>
    <w:rsid w:val="00087499"/>
    <w:rsid w:val="00095B25"/>
    <w:rsid w:val="000A10FF"/>
    <w:rsid w:val="000A4163"/>
    <w:rsid w:val="000A5A18"/>
    <w:rsid w:val="000A7B9F"/>
    <w:rsid w:val="000B7116"/>
    <w:rsid w:val="000C1391"/>
    <w:rsid w:val="000C53EC"/>
    <w:rsid w:val="000D54FD"/>
    <w:rsid w:val="000D74E1"/>
    <w:rsid w:val="000E1CCE"/>
    <w:rsid w:val="000F152A"/>
    <w:rsid w:val="000F2AB0"/>
    <w:rsid w:val="000F71FD"/>
    <w:rsid w:val="001030C5"/>
    <w:rsid w:val="001122CD"/>
    <w:rsid w:val="00112E49"/>
    <w:rsid w:val="00114044"/>
    <w:rsid w:val="0011590B"/>
    <w:rsid w:val="00117822"/>
    <w:rsid w:val="001260E3"/>
    <w:rsid w:val="001263A0"/>
    <w:rsid w:val="001351D5"/>
    <w:rsid w:val="00137359"/>
    <w:rsid w:val="00156630"/>
    <w:rsid w:val="0015794D"/>
    <w:rsid w:val="00166CB7"/>
    <w:rsid w:val="001712AB"/>
    <w:rsid w:val="00171752"/>
    <w:rsid w:val="00173F3A"/>
    <w:rsid w:val="0017522D"/>
    <w:rsid w:val="001766C2"/>
    <w:rsid w:val="00177658"/>
    <w:rsid w:val="001778E1"/>
    <w:rsid w:val="001808BC"/>
    <w:rsid w:val="00186468"/>
    <w:rsid w:val="00193FF5"/>
    <w:rsid w:val="001A173E"/>
    <w:rsid w:val="001A2955"/>
    <w:rsid w:val="001A7503"/>
    <w:rsid w:val="001A7F74"/>
    <w:rsid w:val="001B4FDE"/>
    <w:rsid w:val="001C3325"/>
    <w:rsid w:val="001C7FCD"/>
    <w:rsid w:val="001D3C33"/>
    <w:rsid w:val="001D4F18"/>
    <w:rsid w:val="001D50EB"/>
    <w:rsid w:val="001D7BB3"/>
    <w:rsid w:val="001F4A95"/>
    <w:rsid w:val="001F5E1B"/>
    <w:rsid w:val="001F64D3"/>
    <w:rsid w:val="00201F41"/>
    <w:rsid w:val="00203DA2"/>
    <w:rsid w:val="00203F8D"/>
    <w:rsid w:val="00204942"/>
    <w:rsid w:val="00217012"/>
    <w:rsid w:val="00225141"/>
    <w:rsid w:val="0022664F"/>
    <w:rsid w:val="002434B1"/>
    <w:rsid w:val="0024355C"/>
    <w:rsid w:val="00245781"/>
    <w:rsid w:val="00246467"/>
    <w:rsid w:val="00246C68"/>
    <w:rsid w:val="00250779"/>
    <w:rsid w:val="0025415D"/>
    <w:rsid w:val="0025620C"/>
    <w:rsid w:val="00263289"/>
    <w:rsid w:val="002662C9"/>
    <w:rsid w:val="002663B6"/>
    <w:rsid w:val="0027323B"/>
    <w:rsid w:val="002747F8"/>
    <w:rsid w:val="0027724A"/>
    <w:rsid w:val="00285474"/>
    <w:rsid w:val="00291A7B"/>
    <w:rsid w:val="002B322E"/>
    <w:rsid w:val="002B667C"/>
    <w:rsid w:val="002B7B96"/>
    <w:rsid w:val="002C29BE"/>
    <w:rsid w:val="002D002F"/>
    <w:rsid w:val="002D05B5"/>
    <w:rsid w:val="002D09A7"/>
    <w:rsid w:val="002E0886"/>
    <w:rsid w:val="002E2FC0"/>
    <w:rsid w:val="002F0116"/>
    <w:rsid w:val="00305A32"/>
    <w:rsid w:val="00311AD7"/>
    <w:rsid w:val="0032009B"/>
    <w:rsid w:val="00320E47"/>
    <w:rsid w:val="00322B9E"/>
    <w:rsid w:val="00325DEB"/>
    <w:rsid w:val="00327F91"/>
    <w:rsid w:val="00330E8A"/>
    <w:rsid w:val="00350BA0"/>
    <w:rsid w:val="00354197"/>
    <w:rsid w:val="003672B3"/>
    <w:rsid w:val="00372620"/>
    <w:rsid w:val="003803EA"/>
    <w:rsid w:val="003807CA"/>
    <w:rsid w:val="00384574"/>
    <w:rsid w:val="00392AF3"/>
    <w:rsid w:val="00393E27"/>
    <w:rsid w:val="003961DB"/>
    <w:rsid w:val="00396DD1"/>
    <w:rsid w:val="003A6564"/>
    <w:rsid w:val="003B197B"/>
    <w:rsid w:val="003C6959"/>
    <w:rsid w:val="003D0996"/>
    <w:rsid w:val="003D314F"/>
    <w:rsid w:val="003D73E0"/>
    <w:rsid w:val="003D77F7"/>
    <w:rsid w:val="003E09D4"/>
    <w:rsid w:val="003E248E"/>
    <w:rsid w:val="003F283B"/>
    <w:rsid w:val="003F2F73"/>
    <w:rsid w:val="003F44F6"/>
    <w:rsid w:val="00402979"/>
    <w:rsid w:val="00414018"/>
    <w:rsid w:val="0041590E"/>
    <w:rsid w:val="004160BB"/>
    <w:rsid w:val="00422107"/>
    <w:rsid w:val="0042787A"/>
    <w:rsid w:val="00432CC0"/>
    <w:rsid w:val="00432CD2"/>
    <w:rsid w:val="004433FF"/>
    <w:rsid w:val="0044354C"/>
    <w:rsid w:val="004452CE"/>
    <w:rsid w:val="00450826"/>
    <w:rsid w:val="004509D2"/>
    <w:rsid w:val="0045125A"/>
    <w:rsid w:val="00451A6E"/>
    <w:rsid w:val="00451BCB"/>
    <w:rsid w:val="0045345A"/>
    <w:rsid w:val="004571D8"/>
    <w:rsid w:val="00463F0A"/>
    <w:rsid w:val="00465519"/>
    <w:rsid w:val="0046765E"/>
    <w:rsid w:val="004679DB"/>
    <w:rsid w:val="00470125"/>
    <w:rsid w:val="0047514F"/>
    <w:rsid w:val="004764C0"/>
    <w:rsid w:val="0048064C"/>
    <w:rsid w:val="00483CC4"/>
    <w:rsid w:val="00483F38"/>
    <w:rsid w:val="0048590F"/>
    <w:rsid w:val="00493F42"/>
    <w:rsid w:val="00496F8B"/>
    <w:rsid w:val="004A5FF7"/>
    <w:rsid w:val="004B6580"/>
    <w:rsid w:val="004B712E"/>
    <w:rsid w:val="004B79AD"/>
    <w:rsid w:val="004C0488"/>
    <w:rsid w:val="004C07A0"/>
    <w:rsid w:val="004C2C44"/>
    <w:rsid w:val="004C5031"/>
    <w:rsid w:val="004D0DD1"/>
    <w:rsid w:val="004D1B37"/>
    <w:rsid w:val="004E0608"/>
    <w:rsid w:val="004E3C8C"/>
    <w:rsid w:val="004E5071"/>
    <w:rsid w:val="004F4881"/>
    <w:rsid w:val="004F4997"/>
    <w:rsid w:val="004F6464"/>
    <w:rsid w:val="004F6478"/>
    <w:rsid w:val="00501146"/>
    <w:rsid w:val="005067C5"/>
    <w:rsid w:val="00506CA4"/>
    <w:rsid w:val="00507A3A"/>
    <w:rsid w:val="005125E9"/>
    <w:rsid w:val="00536827"/>
    <w:rsid w:val="00537832"/>
    <w:rsid w:val="005479B1"/>
    <w:rsid w:val="005554D1"/>
    <w:rsid w:val="00555CE1"/>
    <w:rsid w:val="00556BF5"/>
    <w:rsid w:val="005651A1"/>
    <w:rsid w:val="00571955"/>
    <w:rsid w:val="00571B46"/>
    <w:rsid w:val="00583575"/>
    <w:rsid w:val="00591829"/>
    <w:rsid w:val="005B30AD"/>
    <w:rsid w:val="005E286A"/>
    <w:rsid w:val="005E346B"/>
    <w:rsid w:val="005E697A"/>
    <w:rsid w:val="005F2F01"/>
    <w:rsid w:val="005F75A9"/>
    <w:rsid w:val="00600BE5"/>
    <w:rsid w:val="00601BF4"/>
    <w:rsid w:val="006049C0"/>
    <w:rsid w:val="00607356"/>
    <w:rsid w:val="00607BDC"/>
    <w:rsid w:val="006167E3"/>
    <w:rsid w:val="00620630"/>
    <w:rsid w:val="006254F3"/>
    <w:rsid w:val="00630630"/>
    <w:rsid w:val="00631AC5"/>
    <w:rsid w:val="006320FC"/>
    <w:rsid w:val="00632DD7"/>
    <w:rsid w:val="00632F3D"/>
    <w:rsid w:val="0063754C"/>
    <w:rsid w:val="006410BD"/>
    <w:rsid w:val="00641712"/>
    <w:rsid w:val="00641768"/>
    <w:rsid w:val="00664EE5"/>
    <w:rsid w:val="00665D56"/>
    <w:rsid w:val="00672B56"/>
    <w:rsid w:val="0068214B"/>
    <w:rsid w:val="006821C2"/>
    <w:rsid w:val="0068270B"/>
    <w:rsid w:val="006942D8"/>
    <w:rsid w:val="006954A0"/>
    <w:rsid w:val="006A138B"/>
    <w:rsid w:val="006A16A3"/>
    <w:rsid w:val="006A31EE"/>
    <w:rsid w:val="006A7185"/>
    <w:rsid w:val="006B39A3"/>
    <w:rsid w:val="006B4EC3"/>
    <w:rsid w:val="006B5012"/>
    <w:rsid w:val="006C1E0F"/>
    <w:rsid w:val="006C5397"/>
    <w:rsid w:val="006E779C"/>
    <w:rsid w:val="006F4DF2"/>
    <w:rsid w:val="006F6B79"/>
    <w:rsid w:val="00701822"/>
    <w:rsid w:val="007028D8"/>
    <w:rsid w:val="007042E0"/>
    <w:rsid w:val="0070741D"/>
    <w:rsid w:val="007203C8"/>
    <w:rsid w:val="0072327D"/>
    <w:rsid w:val="00726F0D"/>
    <w:rsid w:val="00730C90"/>
    <w:rsid w:val="00751C27"/>
    <w:rsid w:val="00752B87"/>
    <w:rsid w:val="00755094"/>
    <w:rsid w:val="007556A1"/>
    <w:rsid w:val="00756E91"/>
    <w:rsid w:val="00761554"/>
    <w:rsid w:val="00762712"/>
    <w:rsid w:val="00772741"/>
    <w:rsid w:val="007748B4"/>
    <w:rsid w:val="00784E5A"/>
    <w:rsid w:val="00785930"/>
    <w:rsid w:val="007860E1"/>
    <w:rsid w:val="00795D42"/>
    <w:rsid w:val="00797C28"/>
    <w:rsid w:val="007A1758"/>
    <w:rsid w:val="007A253E"/>
    <w:rsid w:val="007A2BFB"/>
    <w:rsid w:val="007A4DCF"/>
    <w:rsid w:val="007A78C7"/>
    <w:rsid w:val="007B5981"/>
    <w:rsid w:val="007B5A0B"/>
    <w:rsid w:val="007B66DB"/>
    <w:rsid w:val="007C06DF"/>
    <w:rsid w:val="007D1684"/>
    <w:rsid w:val="007D3393"/>
    <w:rsid w:val="007D410C"/>
    <w:rsid w:val="007D4FB5"/>
    <w:rsid w:val="007E38A9"/>
    <w:rsid w:val="007E4A61"/>
    <w:rsid w:val="007E4D6B"/>
    <w:rsid w:val="00800122"/>
    <w:rsid w:val="008020C6"/>
    <w:rsid w:val="0080356F"/>
    <w:rsid w:val="00803F95"/>
    <w:rsid w:val="008053C4"/>
    <w:rsid w:val="00806CFA"/>
    <w:rsid w:val="00811A4A"/>
    <w:rsid w:val="0081619F"/>
    <w:rsid w:val="00816A0A"/>
    <w:rsid w:val="008250D3"/>
    <w:rsid w:val="008257E0"/>
    <w:rsid w:val="00832B07"/>
    <w:rsid w:val="008368C6"/>
    <w:rsid w:val="00836B67"/>
    <w:rsid w:val="00837540"/>
    <w:rsid w:val="00841590"/>
    <w:rsid w:val="00841683"/>
    <w:rsid w:val="008440DD"/>
    <w:rsid w:val="008508B5"/>
    <w:rsid w:val="00864488"/>
    <w:rsid w:val="008652A7"/>
    <w:rsid w:val="00877C2E"/>
    <w:rsid w:val="00884DB4"/>
    <w:rsid w:val="008875D4"/>
    <w:rsid w:val="008879BC"/>
    <w:rsid w:val="008A0896"/>
    <w:rsid w:val="008A227B"/>
    <w:rsid w:val="008A6763"/>
    <w:rsid w:val="008B0144"/>
    <w:rsid w:val="008C3203"/>
    <w:rsid w:val="008D686E"/>
    <w:rsid w:val="008E037C"/>
    <w:rsid w:val="008E59C0"/>
    <w:rsid w:val="008F0245"/>
    <w:rsid w:val="008F55EF"/>
    <w:rsid w:val="0090131C"/>
    <w:rsid w:val="00901C1F"/>
    <w:rsid w:val="00907A58"/>
    <w:rsid w:val="00917FED"/>
    <w:rsid w:val="009203F4"/>
    <w:rsid w:val="00921F4A"/>
    <w:rsid w:val="009256DB"/>
    <w:rsid w:val="00925AFB"/>
    <w:rsid w:val="009308DE"/>
    <w:rsid w:val="00933FF2"/>
    <w:rsid w:val="00934342"/>
    <w:rsid w:val="00941CD1"/>
    <w:rsid w:val="00942C4B"/>
    <w:rsid w:val="0094584D"/>
    <w:rsid w:val="00957A13"/>
    <w:rsid w:val="0097197C"/>
    <w:rsid w:val="00971CC6"/>
    <w:rsid w:val="00972E53"/>
    <w:rsid w:val="00974298"/>
    <w:rsid w:val="009746CD"/>
    <w:rsid w:val="00985CE8"/>
    <w:rsid w:val="00991ACC"/>
    <w:rsid w:val="009932F5"/>
    <w:rsid w:val="009941A2"/>
    <w:rsid w:val="009A5753"/>
    <w:rsid w:val="009A5B7E"/>
    <w:rsid w:val="009A76D1"/>
    <w:rsid w:val="009B64E8"/>
    <w:rsid w:val="009C26D2"/>
    <w:rsid w:val="009C35DF"/>
    <w:rsid w:val="009D3F6B"/>
    <w:rsid w:val="009D538B"/>
    <w:rsid w:val="009D6BD2"/>
    <w:rsid w:val="009E08C9"/>
    <w:rsid w:val="009E0A3D"/>
    <w:rsid w:val="009E0C03"/>
    <w:rsid w:val="009E42CE"/>
    <w:rsid w:val="009E7EF7"/>
    <w:rsid w:val="009F0793"/>
    <w:rsid w:val="009F1CED"/>
    <w:rsid w:val="00A01A61"/>
    <w:rsid w:val="00A01B26"/>
    <w:rsid w:val="00A04A35"/>
    <w:rsid w:val="00A05F94"/>
    <w:rsid w:val="00A13AEA"/>
    <w:rsid w:val="00A20FF5"/>
    <w:rsid w:val="00A21F46"/>
    <w:rsid w:val="00A24D3E"/>
    <w:rsid w:val="00A27005"/>
    <w:rsid w:val="00A32740"/>
    <w:rsid w:val="00A340C7"/>
    <w:rsid w:val="00A374BD"/>
    <w:rsid w:val="00A4048C"/>
    <w:rsid w:val="00A465C7"/>
    <w:rsid w:val="00A50C3F"/>
    <w:rsid w:val="00A52487"/>
    <w:rsid w:val="00A53684"/>
    <w:rsid w:val="00A55395"/>
    <w:rsid w:val="00A56162"/>
    <w:rsid w:val="00A57B23"/>
    <w:rsid w:val="00A73237"/>
    <w:rsid w:val="00A833E0"/>
    <w:rsid w:val="00A859DF"/>
    <w:rsid w:val="00A915AA"/>
    <w:rsid w:val="00A91FEB"/>
    <w:rsid w:val="00A944B5"/>
    <w:rsid w:val="00A95ACA"/>
    <w:rsid w:val="00A96108"/>
    <w:rsid w:val="00AA75D6"/>
    <w:rsid w:val="00AB6E1F"/>
    <w:rsid w:val="00AB7A1B"/>
    <w:rsid w:val="00AC2E26"/>
    <w:rsid w:val="00AC6821"/>
    <w:rsid w:val="00AD25FB"/>
    <w:rsid w:val="00AD5887"/>
    <w:rsid w:val="00AE1995"/>
    <w:rsid w:val="00AE309C"/>
    <w:rsid w:val="00AE37D5"/>
    <w:rsid w:val="00AE5D61"/>
    <w:rsid w:val="00AF072B"/>
    <w:rsid w:val="00AF104F"/>
    <w:rsid w:val="00AF1CFE"/>
    <w:rsid w:val="00AF2612"/>
    <w:rsid w:val="00AF4549"/>
    <w:rsid w:val="00AF584B"/>
    <w:rsid w:val="00B039A2"/>
    <w:rsid w:val="00B06C83"/>
    <w:rsid w:val="00B12D79"/>
    <w:rsid w:val="00B17BF1"/>
    <w:rsid w:val="00B17EA5"/>
    <w:rsid w:val="00B20670"/>
    <w:rsid w:val="00B229E9"/>
    <w:rsid w:val="00B27C77"/>
    <w:rsid w:val="00B30B27"/>
    <w:rsid w:val="00B310C3"/>
    <w:rsid w:val="00B31261"/>
    <w:rsid w:val="00B320FB"/>
    <w:rsid w:val="00B35187"/>
    <w:rsid w:val="00B442AF"/>
    <w:rsid w:val="00B45C23"/>
    <w:rsid w:val="00B4689F"/>
    <w:rsid w:val="00B46EFF"/>
    <w:rsid w:val="00B47A07"/>
    <w:rsid w:val="00B50029"/>
    <w:rsid w:val="00B506DA"/>
    <w:rsid w:val="00B5095E"/>
    <w:rsid w:val="00B534A4"/>
    <w:rsid w:val="00B6101F"/>
    <w:rsid w:val="00B61616"/>
    <w:rsid w:val="00B75B38"/>
    <w:rsid w:val="00B77B30"/>
    <w:rsid w:val="00B84F7D"/>
    <w:rsid w:val="00B85ADE"/>
    <w:rsid w:val="00B877A0"/>
    <w:rsid w:val="00B9405A"/>
    <w:rsid w:val="00B96CAA"/>
    <w:rsid w:val="00BA21FE"/>
    <w:rsid w:val="00BA4792"/>
    <w:rsid w:val="00BA4EF6"/>
    <w:rsid w:val="00BC43B3"/>
    <w:rsid w:val="00BC5BCF"/>
    <w:rsid w:val="00BD0B7F"/>
    <w:rsid w:val="00BD60EB"/>
    <w:rsid w:val="00BE3AD1"/>
    <w:rsid w:val="00BE561A"/>
    <w:rsid w:val="00BE7CFF"/>
    <w:rsid w:val="00BF63E2"/>
    <w:rsid w:val="00C043A6"/>
    <w:rsid w:val="00C05A30"/>
    <w:rsid w:val="00C10D87"/>
    <w:rsid w:val="00C14ECC"/>
    <w:rsid w:val="00C216A3"/>
    <w:rsid w:val="00C24D53"/>
    <w:rsid w:val="00C262D6"/>
    <w:rsid w:val="00C52BC8"/>
    <w:rsid w:val="00C62480"/>
    <w:rsid w:val="00C63B31"/>
    <w:rsid w:val="00C745D1"/>
    <w:rsid w:val="00C86B76"/>
    <w:rsid w:val="00C92201"/>
    <w:rsid w:val="00C92F02"/>
    <w:rsid w:val="00CA1456"/>
    <w:rsid w:val="00CB1426"/>
    <w:rsid w:val="00CB5A58"/>
    <w:rsid w:val="00CD1263"/>
    <w:rsid w:val="00CD3E7D"/>
    <w:rsid w:val="00CF050B"/>
    <w:rsid w:val="00CF0B93"/>
    <w:rsid w:val="00CF2275"/>
    <w:rsid w:val="00CF34F9"/>
    <w:rsid w:val="00D056B2"/>
    <w:rsid w:val="00D05AFB"/>
    <w:rsid w:val="00D06249"/>
    <w:rsid w:val="00D12D89"/>
    <w:rsid w:val="00D13B0F"/>
    <w:rsid w:val="00D14759"/>
    <w:rsid w:val="00D16591"/>
    <w:rsid w:val="00D247B9"/>
    <w:rsid w:val="00D25D68"/>
    <w:rsid w:val="00D265FF"/>
    <w:rsid w:val="00D31A51"/>
    <w:rsid w:val="00D327D3"/>
    <w:rsid w:val="00D34291"/>
    <w:rsid w:val="00D435BD"/>
    <w:rsid w:val="00D51E4C"/>
    <w:rsid w:val="00D52B92"/>
    <w:rsid w:val="00D64BD4"/>
    <w:rsid w:val="00D664BE"/>
    <w:rsid w:val="00D6762A"/>
    <w:rsid w:val="00D7469B"/>
    <w:rsid w:val="00D8497E"/>
    <w:rsid w:val="00D84E91"/>
    <w:rsid w:val="00D90272"/>
    <w:rsid w:val="00D92F06"/>
    <w:rsid w:val="00D96041"/>
    <w:rsid w:val="00DA5F37"/>
    <w:rsid w:val="00DB447B"/>
    <w:rsid w:val="00DB6C50"/>
    <w:rsid w:val="00DC1DF9"/>
    <w:rsid w:val="00DC2C38"/>
    <w:rsid w:val="00DD03E3"/>
    <w:rsid w:val="00DD1221"/>
    <w:rsid w:val="00DD29DB"/>
    <w:rsid w:val="00DE6866"/>
    <w:rsid w:val="00DF076E"/>
    <w:rsid w:val="00DF6DFF"/>
    <w:rsid w:val="00E03612"/>
    <w:rsid w:val="00E07BDE"/>
    <w:rsid w:val="00E1681B"/>
    <w:rsid w:val="00E21249"/>
    <w:rsid w:val="00E41A3A"/>
    <w:rsid w:val="00E51B2E"/>
    <w:rsid w:val="00E55195"/>
    <w:rsid w:val="00E5683D"/>
    <w:rsid w:val="00E62BB8"/>
    <w:rsid w:val="00E63DE8"/>
    <w:rsid w:val="00E66B76"/>
    <w:rsid w:val="00E67C76"/>
    <w:rsid w:val="00E70347"/>
    <w:rsid w:val="00E71380"/>
    <w:rsid w:val="00E72A37"/>
    <w:rsid w:val="00E74E9D"/>
    <w:rsid w:val="00E76B76"/>
    <w:rsid w:val="00E80DF1"/>
    <w:rsid w:val="00E84EC5"/>
    <w:rsid w:val="00E877BA"/>
    <w:rsid w:val="00E95FF2"/>
    <w:rsid w:val="00EA030D"/>
    <w:rsid w:val="00EA3704"/>
    <w:rsid w:val="00EA42EC"/>
    <w:rsid w:val="00EA7FC3"/>
    <w:rsid w:val="00EB2FD9"/>
    <w:rsid w:val="00EB35D0"/>
    <w:rsid w:val="00EB42BD"/>
    <w:rsid w:val="00EB4FF3"/>
    <w:rsid w:val="00EB72E9"/>
    <w:rsid w:val="00EC0DA1"/>
    <w:rsid w:val="00EC58F1"/>
    <w:rsid w:val="00ED7F5C"/>
    <w:rsid w:val="00EF100A"/>
    <w:rsid w:val="00EF2E35"/>
    <w:rsid w:val="00EF3474"/>
    <w:rsid w:val="00EF4056"/>
    <w:rsid w:val="00EF6052"/>
    <w:rsid w:val="00EF62AE"/>
    <w:rsid w:val="00F01A46"/>
    <w:rsid w:val="00F036A1"/>
    <w:rsid w:val="00F0798C"/>
    <w:rsid w:val="00F127EE"/>
    <w:rsid w:val="00F174C3"/>
    <w:rsid w:val="00F25CA1"/>
    <w:rsid w:val="00F306FF"/>
    <w:rsid w:val="00F35849"/>
    <w:rsid w:val="00F36051"/>
    <w:rsid w:val="00F4328A"/>
    <w:rsid w:val="00F45DDA"/>
    <w:rsid w:val="00F50B23"/>
    <w:rsid w:val="00F56E87"/>
    <w:rsid w:val="00F618FA"/>
    <w:rsid w:val="00F66212"/>
    <w:rsid w:val="00F70765"/>
    <w:rsid w:val="00F7195F"/>
    <w:rsid w:val="00F731EF"/>
    <w:rsid w:val="00F74A08"/>
    <w:rsid w:val="00F80311"/>
    <w:rsid w:val="00F8217B"/>
    <w:rsid w:val="00F83F11"/>
    <w:rsid w:val="00F85E10"/>
    <w:rsid w:val="00F8754E"/>
    <w:rsid w:val="00F877C2"/>
    <w:rsid w:val="00F908F0"/>
    <w:rsid w:val="00F96B06"/>
    <w:rsid w:val="00FA646C"/>
    <w:rsid w:val="00FA6B20"/>
    <w:rsid w:val="00FB1238"/>
    <w:rsid w:val="00FB38AD"/>
    <w:rsid w:val="00FB412E"/>
    <w:rsid w:val="00FB48FC"/>
    <w:rsid w:val="00FB5887"/>
    <w:rsid w:val="00FC1E8A"/>
    <w:rsid w:val="00FC3B30"/>
    <w:rsid w:val="00FC4A1C"/>
    <w:rsid w:val="00FC7833"/>
    <w:rsid w:val="00FC7F6C"/>
    <w:rsid w:val="00FD78EF"/>
    <w:rsid w:val="00FE41B8"/>
    <w:rsid w:val="00FF0A1A"/>
    <w:rsid w:val="00FF5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CC0482EB-903A-45DF-95B1-15A4587A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F02"/>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08DE"/>
    <w:pPr>
      <w:tabs>
        <w:tab w:val="center" w:pos="4513"/>
        <w:tab w:val="right" w:pos="9026"/>
      </w:tabs>
    </w:pPr>
  </w:style>
  <w:style w:type="character" w:customStyle="1" w:styleId="HeaderChar">
    <w:name w:val="Header Char"/>
    <w:basedOn w:val="DefaultParagraphFont"/>
    <w:link w:val="Header"/>
    <w:uiPriority w:val="99"/>
    <w:rsid w:val="009308DE"/>
    <w:rPr>
      <w:rFonts w:ascii="Calibri" w:eastAsia="Times New Roman" w:hAnsi="Calibri" w:cs="Calibri"/>
      <w:lang w:eastAsia="en-GB"/>
    </w:rPr>
  </w:style>
  <w:style w:type="paragraph" w:styleId="Footer">
    <w:name w:val="footer"/>
    <w:basedOn w:val="Normal"/>
    <w:link w:val="FooterChar"/>
    <w:uiPriority w:val="99"/>
    <w:rsid w:val="009308DE"/>
    <w:pPr>
      <w:tabs>
        <w:tab w:val="center" w:pos="4513"/>
        <w:tab w:val="right" w:pos="9026"/>
      </w:tabs>
    </w:pPr>
  </w:style>
  <w:style w:type="character" w:customStyle="1" w:styleId="FooterChar">
    <w:name w:val="Footer Char"/>
    <w:basedOn w:val="DefaultParagraphFont"/>
    <w:link w:val="Footer"/>
    <w:uiPriority w:val="99"/>
    <w:rsid w:val="009308DE"/>
    <w:rPr>
      <w:rFonts w:ascii="Calibri" w:eastAsia="Times New Roman" w:hAnsi="Calibri" w:cs="Calibri"/>
      <w:lang w:eastAsia="en-GB"/>
    </w:rPr>
  </w:style>
  <w:style w:type="paragraph" w:styleId="BalloonText">
    <w:name w:val="Balloon Text"/>
    <w:basedOn w:val="Normal"/>
    <w:link w:val="BalloonTextChar"/>
    <w:uiPriority w:val="99"/>
    <w:semiHidden/>
    <w:rsid w:val="00AD5887"/>
    <w:rPr>
      <w:rFonts w:ascii="Tahoma" w:hAnsi="Tahoma" w:cs="Tahoma"/>
      <w:sz w:val="16"/>
      <w:szCs w:val="16"/>
    </w:rPr>
  </w:style>
  <w:style w:type="character" w:customStyle="1" w:styleId="BalloonTextChar">
    <w:name w:val="Balloon Text Char"/>
    <w:basedOn w:val="DefaultParagraphFont"/>
    <w:link w:val="BalloonText"/>
    <w:uiPriority w:val="99"/>
    <w:semiHidden/>
    <w:rsid w:val="00AD5887"/>
    <w:rPr>
      <w:rFonts w:ascii="Tahoma" w:eastAsia="Times New Roman" w:hAnsi="Tahoma" w:cs="Tahoma"/>
      <w:sz w:val="16"/>
      <w:szCs w:val="16"/>
      <w:lang w:eastAsia="en-GB"/>
    </w:rPr>
  </w:style>
  <w:style w:type="paragraph" w:styleId="ListParagraph">
    <w:name w:val="List Paragraph"/>
    <w:basedOn w:val="Normal"/>
    <w:uiPriority w:val="34"/>
    <w:qFormat/>
    <w:rsid w:val="00450826"/>
    <w:pPr>
      <w:ind w:left="720"/>
    </w:pPr>
    <w:rPr>
      <w:lang w:eastAsia="en-US"/>
    </w:rPr>
  </w:style>
  <w:style w:type="character" w:styleId="Strong">
    <w:name w:val="Strong"/>
    <w:basedOn w:val="DefaultParagraphFont"/>
    <w:uiPriority w:val="22"/>
    <w:qFormat/>
    <w:rsid w:val="00EF4056"/>
    <w:rPr>
      <w:b/>
      <w:bCs/>
      <w:sz w:val="24"/>
      <w:szCs w:val="24"/>
      <w:bdr w:val="none" w:sz="0" w:space="0" w:color="auto" w:frame="1"/>
      <w:vertAlign w:val="baseline"/>
    </w:rPr>
  </w:style>
  <w:style w:type="paragraph" w:styleId="NormalWeb">
    <w:name w:val="Normal (Web)"/>
    <w:basedOn w:val="Normal"/>
    <w:uiPriority w:val="99"/>
    <w:semiHidden/>
    <w:unhideWhenUsed/>
    <w:rsid w:val="00EF4056"/>
    <w:pPr>
      <w:textAlignment w:val="baseline"/>
    </w:pPr>
    <w:rPr>
      <w:rFonts w:ascii="Times New Roman" w:hAnsi="Times New Roman" w:cs="Times New Roman"/>
      <w:sz w:val="24"/>
      <w:szCs w:val="24"/>
    </w:rPr>
  </w:style>
  <w:style w:type="paragraph" w:styleId="IntenseQuote">
    <w:name w:val="Intense Quote"/>
    <w:basedOn w:val="Normal"/>
    <w:next w:val="Normal"/>
    <w:link w:val="IntenseQuoteChar"/>
    <w:uiPriority w:val="30"/>
    <w:qFormat/>
    <w:rsid w:val="001A750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A7503"/>
    <w:rPr>
      <w:rFonts w:ascii="Calibri" w:hAnsi="Calibri" w:cs="Calibri"/>
      <w:i/>
      <w:iCs/>
      <w:color w:val="4F81BD" w:themeColor="accent1"/>
    </w:rPr>
  </w:style>
  <w:style w:type="paragraph" w:styleId="NoSpacing">
    <w:name w:val="No Spacing"/>
    <w:rsid w:val="00607BDC"/>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Default">
    <w:name w:val="Default"/>
    <w:rsid w:val="00B46EF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61821">
      <w:bodyDiv w:val="1"/>
      <w:marLeft w:val="0"/>
      <w:marRight w:val="0"/>
      <w:marTop w:val="0"/>
      <w:marBottom w:val="0"/>
      <w:divBdr>
        <w:top w:val="none" w:sz="0" w:space="0" w:color="auto"/>
        <w:left w:val="none" w:sz="0" w:space="0" w:color="auto"/>
        <w:bottom w:val="none" w:sz="0" w:space="0" w:color="auto"/>
        <w:right w:val="none" w:sz="0" w:space="0" w:color="auto"/>
      </w:divBdr>
    </w:div>
    <w:div w:id="163858400">
      <w:bodyDiv w:val="1"/>
      <w:marLeft w:val="0"/>
      <w:marRight w:val="0"/>
      <w:marTop w:val="0"/>
      <w:marBottom w:val="0"/>
      <w:divBdr>
        <w:top w:val="none" w:sz="0" w:space="0" w:color="auto"/>
        <w:left w:val="none" w:sz="0" w:space="0" w:color="auto"/>
        <w:bottom w:val="none" w:sz="0" w:space="0" w:color="auto"/>
        <w:right w:val="none" w:sz="0" w:space="0" w:color="auto"/>
      </w:divBdr>
    </w:div>
    <w:div w:id="224990751">
      <w:bodyDiv w:val="1"/>
      <w:marLeft w:val="0"/>
      <w:marRight w:val="0"/>
      <w:marTop w:val="0"/>
      <w:marBottom w:val="0"/>
      <w:divBdr>
        <w:top w:val="none" w:sz="0" w:space="0" w:color="auto"/>
        <w:left w:val="none" w:sz="0" w:space="0" w:color="auto"/>
        <w:bottom w:val="none" w:sz="0" w:space="0" w:color="auto"/>
        <w:right w:val="none" w:sz="0" w:space="0" w:color="auto"/>
      </w:divBdr>
    </w:div>
    <w:div w:id="283270435">
      <w:bodyDiv w:val="1"/>
      <w:marLeft w:val="0"/>
      <w:marRight w:val="0"/>
      <w:marTop w:val="0"/>
      <w:marBottom w:val="0"/>
      <w:divBdr>
        <w:top w:val="none" w:sz="0" w:space="0" w:color="auto"/>
        <w:left w:val="none" w:sz="0" w:space="0" w:color="auto"/>
        <w:bottom w:val="none" w:sz="0" w:space="0" w:color="auto"/>
        <w:right w:val="none" w:sz="0" w:space="0" w:color="auto"/>
      </w:divBdr>
    </w:div>
    <w:div w:id="334576276">
      <w:bodyDiv w:val="1"/>
      <w:marLeft w:val="0"/>
      <w:marRight w:val="0"/>
      <w:marTop w:val="0"/>
      <w:marBottom w:val="0"/>
      <w:divBdr>
        <w:top w:val="none" w:sz="0" w:space="0" w:color="auto"/>
        <w:left w:val="none" w:sz="0" w:space="0" w:color="auto"/>
        <w:bottom w:val="none" w:sz="0" w:space="0" w:color="auto"/>
        <w:right w:val="none" w:sz="0" w:space="0" w:color="auto"/>
      </w:divBdr>
    </w:div>
    <w:div w:id="426468584">
      <w:bodyDiv w:val="1"/>
      <w:marLeft w:val="0"/>
      <w:marRight w:val="0"/>
      <w:marTop w:val="0"/>
      <w:marBottom w:val="0"/>
      <w:divBdr>
        <w:top w:val="none" w:sz="0" w:space="0" w:color="auto"/>
        <w:left w:val="none" w:sz="0" w:space="0" w:color="auto"/>
        <w:bottom w:val="none" w:sz="0" w:space="0" w:color="auto"/>
        <w:right w:val="none" w:sz="0" w:space="0" w:color="auto"/>
      </w:divBdr>
    </w:div>
    <w:div w:id="462894821">
      <w:bodyDiv w:val="1"/>
      <w:marLeft w:val="0"/>
      <w:marRight w:val="0"/>
      <w:marTop w:val="0"/>
      <w:marBottom w:val="0"/>
      <w:divBdr>
        <w:top w:val="none" w:sz="0" w:space="0" w:color="auto"/>
        <w:left w:val="none" w:sz="0" w:space="0" w:color="auto"/>
        <w:bottom w:val="none" w:sz="0" w:space="0" w:color="auto"/>
        <w:right w:val="none" w:sz="0" w:space="0" w:color="auto"/>
      </w:divBdr>
    </w:div>
    <w:div w:id="502550398">
      <w:bodyDiv w:val="1"/>
      <w:marLeft w:val="0"/>
      <w:marRight w:val="0"/>
      <w:marTop w:val="0"/>
      <w:marBottom w:val="0"/>
      <w:divBdr>
        <w:top w:val="none" w:sz="0" w:space="0" w:color="auto"/>
        <w:left w:val="none" w:sz="0" w:space="0" w:color="auto"/>
        <w:bottom w:val="none" w:sz="0" w:space="0" w:color="auto"/>
        <w:right w:val="none" w:sz="0" w:space="0" w:color="auto"/>
      </w:divBdr>
    </w:div>
    <w:div w:id="600647670">
      <w:bodyDiv w:val="1"/>
      <w:marLeft w:val="0"/>
      <w:marRight w:val="0"/>
      <w:marTop w:val="0"/>
      <w:marBottom w:val="0"/>
      <w:divBdr>
        <w:top w:val="none" w:sz="0" w:space="0" w:color="auto"/>
        <w:left w:val="none" w:sz="0" w:space="0" w:color="auto"/>
        <w:bottom w:val="none" w:sz="0" w:space="0" w:color="auto"/>
        <w:right w:val="none" w:sz="0" w:space="0" w:color="auto"/>
      </w:divBdr>
    </w:div>
    <w:div w:id="629242346">
      <w:bodyDiv w:val="1"/>
      <w:marLeft w:val="0"/>
      <w:marRight w:val="0"/>
      <w:marTop w:val="0"/>
      <w:marBottom w:val="0"/>
      <w:divBdr>
        <w:top w:val="none" w:sz="0" w:space="0" w:color="auto"/>
        <w:left w:val="none" w:sz="0" w:space="0" w:color="auto"/>
        <w:bottom w:val="none" w:sz="0" w:space="0" w:color="auto"/>
        <w:right w:val="none" w:sz="0" w:space="0" w:color="auto"/>
      </w:divBdr>
    </w:div>
    <w:div w:id="663700823">
      <w:bodyDiv w:val="1"/>
      <w:marLeft w:val="0"/>
      <w:marRight w:val="0"/>
      <w:marTop w:val="0"/>
      <w:marBottom w:val="0"/>
      <w:divBdr>
        <w:top w:val="none" w:sz="0" w:space="0" w:color="auto"/>
        <w:left w:val="none" w:sz="0" w:space="0" w:color="auto"/>
        <w:bottom w:val="none" w:sz="0" w:space="0" w:color="auto"/>
        <w:right w:val="none" w:sz="0" w:space="0" w:color="auto"/>
      </w:divBdr>
    </w:div>
    <w:div w:id="668143702">
      <w:bodyDiv w:val="1"/>
      <w:marLeft w:val="0"/>
      <w:marRight w:val="0"/>
      <w:marTop w:val="0"/>
      <w:marBottom w:val="0"/>
      <w:divBdr>
        <w:top w:val="none" w:sz="0" w:space="0" w:color="auto"/>
        <w:left w:val="none" w:sz="0" w:space="0" w:color="auto"/>
        <w:bottom w:val="none" w:sz="0" w:space="0" w:color="auto"/>
        <w:right w:val="none" w:sz="0" w:space="0" w:color="auto"/>
      </w:divBdr>
    </w:div>
    <w:div w:id="707032290">
      <w:bodyDiv w:val="1"/>
      <w:marLeft w:val="0"/>
      <w:marRight w:val="0"/>
      <w:marTop w:val="0"/>
      <w:marBottom w:val="0"/>
      <w:divBdr>
        <w:top w:val="none" w:sz="0" w:space="0" w:color="auto"/>
        <w:left w:val="none" w:sz="0" w:space="0" w:color="auto"/>
        <w:bottom w:val="none" w:sz="0" w:space="0" w:color="auto"/>
        <w:right w:val="none" w:sz="0" w:space="0" w:color="auto"/>
      </w:divBdr>
    </w:div>
    <w:div w:id="742064788">
      <w:bodyDiv w:val="1"/>
      <w:marLeft w:val="0"/>
      <w:marRight w:val="0"/>
      <w:marTop w:val="0"/>
      <w:marBottom w:val="0"/>
      <w:divBdr>
        <w:top w:val="none" w:sz="0" w:space="0" w:color="auto"/>
        <w:left w:val="none" w:sz="0" w:space="0" w:color="auto"/>
        <w:bottom w:val="none" w:sz="0" w:space="0" w:color="auto"/>
        <w:right w:val="none" w:sz="0" w:space="0" w:color="auto"/>
      </w:divBdr>
    </w:div>
    <w:div w:id="745348837">
      <w:bodyDiv w:val="1"/>
      <w:marLeft w:val="0"/>
      <w:marRight w:val="0"/>
      <w:marTop w:val="0"/>
      <w:marBottom w:val="0"/>
      <w:divBdr>
        <w:top w:val="none" w:sz="0" w:space="0" w:color="auto"/>
        <w:left w:val="none" w:sz="0" w:space="0" w:color="auto"/>
        <w:bottom w:val="none" w:sz="0" w:space="0" w:color="auto"/>
        <w:right w:val="none" w:sz="0" w:space="0" w:color="auto"/>
      </w:divBdr>
    </w:div>
    <w:div w:id="751703076">
      <w:bodyDiv w:val="1"/>
      <w:marLeft w:val="0"/>
      <w:marRight w:val="0"/>
      <w:marTop w:val="0"/>
      <w:marBottom w:val="0"/>
      <w:divBdr>
        <w:top w:val="none" w:sz="0" w:space="0" w:color="auto"/>
        <w:left w:val="none" w:sz="0" w:space="0" w:color="auto"/>
        <w:bottom w:val="none" w:sz="0" w:space="0" w:color="auto"/>
        <w:right w:val="none" w:sz="0" w:space="0" w:color="auto"/>
      </w:divBdr>
    </w:div>
    <w:div w:id="789588062">
      <w:bodyDiv w:val="1"/>
      <w:marLeft w:val="0"/>
      <w:marRight w:val="0"/>
      <w:marTop w:val="0"/>
      <w:marBottom w:val="0"/>
      <w:divBdr>
        <w:top w:val="none" w:sz="0" w:space="0" w:color="auto"/>
        <w:left w:val="none" w:sz="0" w:space="0" w:color="auto"/>
        <w:bottom w:val="none" w:sz="0" w:space="0" w:color="auto"/>
        <w:right w:val="none" w:sz="0" w:space="0" w:color="auto"/>
      </w:divBdr>
    </w:div>
    <w:div w:id="801733729">
      <w:bodyDiv w:val="1"/>
      <w:marLeft w:val="0"/>
      <w:marRight w:val="0"/>
      <w:marTop w:val="0"/>
      <w:marBottom w:val="0"/>
      <w:divBdr>
        <w:top w:val="none" w:sz="0" w:space="0" w:color="auto"/>
        <w:left w:val="none" w:sz="0" w:space="0" w:color="auto"/>
        <w:bottom w:val="none" w:sz="0" w:space="0" w:color="auto"/>
        <w:right w:val="none" w:sz="0" w:space="0" w:color="auto"/>
      </w:divBdr>
    </w:div>
    <w:div w:id="802309775">
      <w:bodyDiv w:val="1"/>
      <w:marLeft w:val="0"/>
      <w:marRight w:val="0"/>
      <w:marTop w:val="0"/>
      <w:marBottom w:val="0"/>
      <w:divBdr>
        <w:top w:val="none" w:sz="0" w:space="0" w:color="auto"/>
        <w:left w:val="none" w:sz="0" w:space="0" w:color="auto"/>
        <w:bottom w:val="none" w:sz="0" w:space="0" w:color="auto"/>
        <w:right w:val="none" w:sz="0" w:space="0" w:color="auto"/>
      </w:divBdr>
      <w:divsChild>
        <w:div w:id="1847405535">
          <w:marLeft w:val="0"/>
          <w:marRight w:val="0"/>
          <w:marTop w:val="0"/>
          <w:marBottom w:val="0"/>
          <w:divBdr>
            <w:top w:val="none" w:sz="0" w:space="0" w:color="auto"/>
            <w:left w:val="none" w:sz="0" w:space="0" w:color="auto"/>
            <w:bottom w:val="none" w:sz="0" w:space="0" w:color="auto"/>
            <w:right w:val="none" w:sz="0" w:space="0" w:color="auto"/>
          </w:divBdr>
          <w:divsChild>
            <w:div w:id="998314368">
              <w:marLeft w:val="0"/>
              <w:marRight w:val="0"/>
              <w:marTop w:val="0"/>
              <w:marBottom w:val="0"/>
              <w:divBdr>
                <w:top w:val="none" w:sz="0" w:space="0" w:color="auto"/>
                <w:left w:val="none" w:sz="0" w:space="0" w:color="auto"/>
                <w:bottom w:val="none" w:sz="0" w:space="0" w:color="auto"/>
                <w:right w:val="none" w:sz="0" w:space="0" w:color="auto"/>
              </w:divBdr>
              <w:divsChild>
                <w:div w:id="2125927116">
                  <w:marLeft w:val="0"/>
                  <w:marRight w:val="0"/>
                  <w:marTop w:val="0"/>
                  <w:marBottom w:val="0"/>
                  <w:divBdr>
                    <w:top w:val="none" w:sz="0" w:space="0" w:color="auto"/>
                    <w:left w:val="none" w:sz="0" w:space="0" w:color="auto"/>
                    <w:bottom w:val="none" w:sz="0" w:space="0" w:color="auto"/>
                    <w:right w:val="none" w:sz="0" w:space="0" w:color="auto"/>
                  </w:divBdr>
                  <w:divsChild>
                    <w:div w:id="1295597562">
                      <w:marLeft w:val="150"/>
                      <w:marRight w:val="150"/>
                      <w:marTop w:val="0"/>
                      <w:marBottom w:val="0"/>
                      <w:divBdr>
                        <w:top w:val="none" w:sz="0" w:space="0" w:color="auto"/>
                        <w:left w:val="none" w:sz="0" w:space="0" w:color="auto"/>
                        <w:bottom w:val="none" w:sz="0" w:space="0" w:color="auto"/>
                        <w:right w:val="none" w:sz="0" w:space="0" w:color="auto"/>
                      </w:divBdr>
                      <w:divsChild>
                        <w:div w:id="1295867078">
                          <w:marLeft w:val="0"/>
                          <w:marRight w:val="0"/>
                          <w:marTop w:val="0"/>
                          <w:marBottom w:val="0"/>
                          <w:divBdr>
                            <w:top w:val="none" w:sz="0" w:space="0" w:color="auto"/>
                            <w:left w:val="none" w:sz="0" w:space="0" w:color="auto"/>
                            <w:bottom w:val="none" w:sz="0" w:space="0" w:color="auto"/>
                            <w:right w:val="none" w:sz="0" w:space="0" w:color="auto"/>
                          </w:divBdr>
                          <w:divsChild>
                            <w:div w:id="1357344027">
                              <w:marLeft w:val="0"/>
                              <w:marRight w:val="0"/>
                              <w:marTop w:val="0"/>
                              <w:marBottom w:val="0"/>
                              <w:divBdr>
                                <w:top w:val="none" w:sz="0" w:space="0" w:color="auto"/>
                                <w:left w:val="none" w:sz="0" w:space="0" w:color="auto"/>
                                <w:bottom w:val="none" w:sz="0" w:space="0" w:color="auto"/>
                                <w:right w:val="none" w:sz="0" w:space="0" w:color="auto"/>
                              </w:divBdr>
                              <w:divsChild>
                                <w:div w:id="563563130">
                                  <w:marLeft w:val="0"/>
                                  <w:marRight w:val="0"/>
                                  <w:marTop w:val="0"/>
                                  <w:marBottom w:val="0"/>
                                  <w:divBdr>
                                    <w:top w:val="none" w:sz="0" w:space="0" w:color="auto"/>
                                    <w:left w:val="none" w:sz="0" w:space="0" w:color="auto"/>
                                    <w:bottom w:val="none" w:sz="0" w:space="0" w:color="auto"/>
                                    <w:right w:val="none" w:sz="0" w:space="0" w:color="auto"/>
                                  </w:divBdr>
                                  <w:divsChild>
                                    <w:div w:id="185869232">
                                      <w:marLeft w:val="0"/>
                                      <w:marRight w:val="0"/>
                                      <w:marTop w:val="0"/>
                                      <w:marBottom w:val="0"/>
                                      <w:divBdr>
                                        <w:top w:val="none" w:sz="0" w:space="0" w:color="auto"/>
                                        <w:left w:val="none" w:sz="0" w:space="0" w:color="auto"/>
                                        <w:bottom w:val="none" w:sz="0" w:space="0" w:color="auto"/>
                                        <w:right w:val="none" w:sz="0" w:space="0" w:color="auto"/>
                                      </w:divBdr>
                                      <w:divsChild>
                                        <w:div w:id="58208139">
                                          <w:marLeft w:val="0"/>
                                          <w:marRight w:val="0"/>
                                          <w:marTop w:val="0"/>
                                          <w:marBottom w:val="0"/>
                                          <w:divBdr>
                                            <w:top w:val="none" w:sz="0" w:space="0" w:color="auto"/>
                                            <w:left w:val="none" w:sz="0" w:space="0" w:color="auto"/>
                                            <w:bottom w:val="none" w:sz="0" w:space="0" w:color="auto"/>
                                            <w:right w:val="none" w:sz="0" w:space="0" w:color="auto"/>
                                          </w:divBdr>
                                          <w:divsChild>
                                            <w:div w:id="833572372">
                                              <w:marLeft w:val="0"/>
                                              <w:marRight w:val="0"/>
                                              <w:marTop w:val="0"/>
                                              <w:marBottom w:val="240"/>
                                              <w:divBdr>
                                                <w:top w:val="none" w:sz="0" w:space="0" w:color="auto"/>
                                                <w:left w:val="none" w:sz="0" w:space="0" w:color="auto"/>
                                                <w:bottom w:val="none" w:sz="0" w:space="0" w:color="auto"/>
                                                <w:right w:val="none" w:sz="0" w:space="0" w:color="auto"/>
                                              </w:divBdr>
                                              <w:divsChild>
                                                <w:div w:id="148978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2527158">
      <w:bodyDiv w:val="1"/>
      <w:marLeft w:val="0"/>
      <w:marRight w:val="0"/>
      <w:marTop w:val="0"/>
      <w:marBottom w:val="0"/>
      <w:divBdr>
        <w:top w:val="none" w:sz="0" w:space="0" w:color="auto"/>
        <w:left w:val="none" w:sz="0" w:space="0" w:color="auto"/>
        <w:bottom w:val="none" w:sz="0" w:space="0" w:color="auto"/>
        <w:right w:val="none" w:sz="0" w:space="0" w:color="auto"/>
      </w:divBdr>
    </w:div>
    <w:div w:id="909312508">
      <w:bodyDiv w:val="1"/>
      <w:marLeft w:val="0"/>
      <w:marRight w:val="0"/>
      <w:marTop w:val="0"/>
      <w:marBottom w:val="0"/>
      <w:divBdr>
        <w:top w:val="none" w:sz="0" w:space="0" w:color="auto"/>
        <w:left w:val="none" w:sz="0" w:space="0" w:color="auto"/>
        <w:bottom w:val="none" w:sz="0" w:space="0" w:color="auto"/>
        <w:right w:val="none" w:sz="0" w:space="0" w:color="auto"/>
      </w:divBdr>
    </w:div>
    <w:div w:id="980042784">
      <w:bodyDiv w:val="1"/>
      <w:marLeft w:val="0"/>
      <w:marRight w:val="0"/>
      <w:marTop w:val="0"/>
      <w:marBottom w:val="0"/>
      <w:divBdr>
        <w:top w:val="none" w:sz="0" w:space="0" w:color="auto"/>
        <w:left w:val="none" w:sz="0" w:space="0" w:color="auto"/>
        <w:bottom w:val="none" w:sz="0" w:space="0" w:color="auto"/>
        <w:right w:val="none" w:sz="0" w:space="0" w:color="auto"/>
      </w:divBdr>
    </w:div>
    <w:div w:id="1015352303">
      <w:bodyDiv w:val="1"/>
      <w:marLeft w:val="0"/>
      <w:marRight w:val="0"/>
      <w:marTop w:val="0"/>
      <w:marBottom w:val="0"/>
      <w:divBdr>
        <w:top w:val="none" w:sz="0" w:space="0" w:color="auto"/>
        <w:left w:val="none" w:sz="0" w:space="0" w:color="auto"/>
        <w:bottom w:val="none" w:sz="0" w:space="0" w:color="auto"/>
        <w:right w:val="none" w:sz="0" w:space="0" w:color="auto"/>
      </w:divBdr>
    </w:div>
    <w:div w:id="1223982508">
      <w:bodyDiv w:val="1"/>
      <w:marLeft w:val="0"/>
      <w:marRight w:val="0"/>
      <w:marTop w:val="0"/>
      <w:marBottom w:val="0"/>
      <w:divBdr>
        <w:top w:val="none" w:sz="0" w:space="0" w:color="auto"/>
        <w:left w:val="none" w:sz="0" w:space="0" w:color="auto"/>
        <w:bottom w:val="none" w:sz="0" w:space="0" w:color="auto"/>
        <w:right w:val="none" w:sz="0" w:space="0" w:color="auto"/>
      </w:divBdr>
    </w:div>
    <w:div w:id="1242986419">
      <w:bodyDiv w:val="1"/>
      <w:marLeft w:val="0"/>
      <w:marRight w:val="0"/>
      <w:marTop w:val="0"/>
      <w:marBottom w:val="0"/>
      <w:divBdr>
        <w:top w:val="none" w:sz="0" w:space="0" w:color="auto"/>
        <w:left w:val="none" w:sz="0" w:space="0" w:color="auto"/>
        <w:bottom w:val="none" w:sz="0" w:space="0" w:color="auto"/>
        <w:right w:val="none" w:sz="0" w:space="0" w:color="auto"/>
      </w:divBdr>
    </w:div>
    <w:div w:id="1277979493">
      <w:bodyDiv w:val="1"/>
      <w:marLeft w:val="0"/>
      <w:marRight w:val="0"/>
      <w:marTop w:val="0"/>
      <w:marBottom w:val="0"/>
      <w:divBdr>
        <w:top w:val="none" w:sz="0" w:space="0" w:color="auto"/>
        <w:left w:val="none" w:sz="0" w:space="0" w:color="auto"/>
        <w:bottom w:val="none" w:sz="0" w:space="0" w:color="auto"/>
        <w:right w:val="none" w:sz="0" w:space="0" w:color="auto"/>
      </w:divBdr>
    </w:div>
    <w:div w:id="1372345404">
      <w:marLeft w:val="0"/>
      <w:marRight w:val="0"/>
      <w:marTop w:val="0"/>
      <w:marBottom w:val="0"/>
      <w:divBdr>
        <w:top w:val="none" w:sz="0" w:space="0" w:color="auto"/>
        <w:left w:val="none" w:sz="0" w:space="0" w:color="auto"/>
        <w:bottom w:val="none" w:sz="0" w:space="0" w:color="auto"/>
        <w:right w:val="none" w:sz="0" w:space="0" w:color="auto"/>
      </w:divBdr>
    </w:div>
    <w:div w:id="1372345405">
      <w:marLeft w:val="0"/>
      <w:marRight w:val="0"/>
      <w:marTop w:val="0"/>
      <w:marBottom w:val="0"/>
      <w:divBdr>
        <w:top w:val="none" w:sz="0" w:space="0" w:color="auto"/>
        <w:left w:val="none" w:sz="0" w:space="0" w:color="auto"/>
        <w:bottom w:val="none" w:sz="0" w:space="0" w:color="auto"/>
        <w:right w:val="none" w:sz="0" w:space="0" w:color="auto"/>
      </w:divBdr>
    </w:div>
    <w:div w:id="1372345406">
      <w:marLeft w:val="0"/>
      <w:marRight w:val="0"/>
      <w:marTop w:val="0"/>
      <w:marBottom w:val="0"/>
      <w:divBdr>
        <w:top w:val="none" w:sz="0" w:space="0" w:color="auto"/>
        <w:left w:val="none" w:sz="0" w:space="0" w:color="auto"/>
        <w:bottom w:val="none" w:sz="0" w:space="0" w:color="auto"/>
        <w:right w:val="none" w:sz="0" w:space="0" w:color="auto"/>
      </w:divBdr>
    </w:div>
    <w:div w:id="1372345407">
      <w:marLeft w:val="0"/>
      <w:marRight w:val="0"/>
      <w:marTop w:val="0"/>
      <w:marBottom w:val="0"/>
      <w:divBdr>
        <w:top w:val="none" w:sz="0" w:space="0" w:color="auto"/>
        <w:left w:val="none" w:sz="0" w:space="0" w:color="auto"/>
        <w:bottom w:val="none" w:sz="0" w:space="0" w:color="auto"/>
        <w:right w:val="none" w:sz="0" w:space="0" w:color="auto"/>
      </w:divBdr>
    </w:div>
    <w:div w:id="1372345408">
      <w:marLeft w:val="0"/>
      <w:marRight w:val="0"/>
      <w:marTop w:val="0"/>
      <w:marBottom w:val="0"/>
      <w:divBdr>
        <w:top w:val="none" w:sz="0" w:space="0" w:color="auto"/>
        <w:left w:val="none" w:sz="0" w:space="0" w:color="auto"/>
        <w:bottom w:val="none" w:sz="0" w:space="0" w:color="auto"/>
        <w:right w:val="none" w:sz="0" w:space="0" w:color="auto"/>
      </w:divBdr>
    </w:div>
    <w:div w:id="1372345409">
      <w:marLeft w:val="0"/>
      <w:marRight w:val="0"/>
      <w:marTop w:val="0"/>
      <w:marBottom w:val="0"/>
      <w:divBdr>
        <w:top w:val="none" w:sz="0" w:space="0" w:color="auto"/>
        <w:left w:val="none" w:sz="0" w:space="0" w:color="auto"/>
        <w:bottom w:val="none" w:sz="0" w:space="0" w:color="auto"/>
        <w:right w:val="none" w:sz="0" w:space="0" w:color="auto"/>
      </w:divBdr>
    </w:div>
    <w:div w:id="1372345410">
      <w:marLeft w:val="0"/>
      <w:marRight w:val="0"/>
      <w:marTop w:val="0"/>
      <w:marBottom w:val="0"/>
      <w:divBdr>
        <w:top w:val="none" w:sz="0" w:space="0" w:color="auto"/>
        <w:left w:val="none" w:sz="0" w:space="0" w:color="auto"/>
        <w:bottom w:val="none" w:sz="0" w:space="0" w:color="auto"/>
        <w:right w:val="none" w:sz="0" w:space="0" w:color="auto"/>
      </w:divBdr>
    </w:div>
    <w:div w:id="1372345411">
      <w:marLeft w:val="0"/>
      <w:marRight w:val="0"/>
      <w:marTop w:val="0"/>
      <w:marBottom w:val="0"/>
      <w:divBdr>
        <w:top w:val="none" w:sz="0" w:space="0" w:color="auto"/>
        <w:left w:val="none" w:sz="0" w:space="0" w:color="auto"/>
        <w:bottom w:val="none" w:sz="0" w:space="0" w:color="auto"/>
        <w:right w:val="none" w:sz="0" w:space="0" w:color="auto"/>
      </w:divBdr>
    </w:div>
    <w:div w:id="1372345412">
      <w:marLeft w:val="0"/>
      <w:marRight w:val="0"/>
      <w:marTop w:val="0"/>
      <w:marBottom w:val="0"/>
      <w:divBdr>
        <w:top w:val="none" w:sz="0" w:space="0" w:color="auto"/>
        <w:left w:val="none" w:sz="0" w:space="0" w:color="auto"/>
        <w:bottom w:val="none" w:sz="0" w:space="0" w:color="auto"/>
        <w:right w:val="none" w:sz="0" w:space="0" w:color="auto"/>
      </w:divBdr>
    </w:div>
    <w:div w:id="1372345413">
      <w:marLeft w:val="0"/>
      <w:marRight w:val="0"/>
      <w:marTop w:val="0"/>
      <w:marBottom w:val="0"/>
      <w:divBdr>
        <w:top w:val="none" w:sz="0" w:space="0" w:color="auto"/>
        <w:left w:val="none" w:sz="0" w:space="0" w:color="auto"/>
        <w:bottom w:val="none" w:sz="0" w:space="0" w:color="auto"/>
        <w:right w:val="none" w:sz="0" w:space="0" w:color="auto"/>
      </w:divBdr>
    </w:div>
    <w:div w:id="1372345414">
      <w:marLeft w:val="0"/>
      <w:marRight w:val="0"/>
      <w:marTop w:val="0"/>
      <w:marBottom w:val="0"/>
      <w:divBdr>
        <w:top w:val="none" w:sz="0" w:space="0" w:color="auto"/>
        <w:left w:val="none" w:sz="0" w:space="0" w:color="auto"/>
        <w:bottom w:val="none" w:sz="0" w:space="0" w:color="auto"/>
        <w:right w:val="none" w:sz="0" w:space="0" w:color="auto"/>
      </w:divBdr>
    </w:div>
    <w:div w:id="1372345415">
      <w:marLeft w:val="0"/>
      <w:marRight w:val="0"/>
      <w:marTop w:val="0"/>
      <w:marBottom w:val="0"/>
      <w:divBdr>
        <w:top w:val="none" w:sz="0" w:space="0" w:color="auto"/>
        <w:left w:val="none" w:sz="0" w:space="0" w:color="auto"/>
        <w:bottom w:val="none" w:sz="0" w:space="0" w:color="auto"/>
        <w:right w:val="none" w:sz="0" w:space="0" w:color="auto"/>
      </w:divBdr>
    </w:div>
    <w:div w:id="1372345416">
      <w:marLeft w:val="0"/>
      <w:marRight w:val="0"/>
      <w:marTop w:val="0"/>
      <w:marBottom w:val="0"/>
      <w:divBdr>
        <w:top w:val="none" w:sz="0" w:space="0" w:color="auto"/>
        <w:left w:val="none" w:sz="0" w:space="0" w:color="auto"/>
        <w:bottom w:val="none" w:sz="0" w:space="0" w:color="auto"/>
        <w:right w:val="none" w:sz="0" w:space="0" w:color="auto"/>
      </w:divBdr>
    </w:div>
    <w:div w:id="1372345417">
      <w:marLeft w:val="0"/>
      <w:marRight w:val="0"/>
      <w:marTop w:val="0"/>
      <w:marBottom w:val="0"/>
      <w:divBdr>
        <w:top w:val="none" w:sz="0" w:space="0" w:color="auto"/>
        <w:left w:val="none" w:sz="0" w:space="0" w:color="auto"/>
        <w:bottom w:val="none" w:sz="0" w:space="0" w:color="auto"/>
        <w:right w:val="none" w:sz="0" w:space="0" w:color="auto"/>
      </w:divBdr>
    </w:div>
    <w:div w:id="1372345418">
      <w:marLeft w:val="0"/>
      <w:marRight w:val="0"/>
      <w:marTop w:val="0"/>
      <w:marBottom w:val="0"/>
      <w:divBdr>
        <w:top w:val="none" w:sz="0" w:space="0" w:color="auto"/>
        <w:left w:val="none" w:sz="0" w:space="0" w:color="auto"/>
        <w:bottom w:val="none" w:sz="0" w:space="0" w:color="auto"/>
        <w:right w:val="none" w:sz="0" w:space="0" w:color="auto"/>
      </w:divBdr>
    </w:div>
    <w:div w:id="1372345419">
      <w:marLeft w:val="0"/>
      <w:marRight w:val="0"/>
      <w:marTop w:val="0"/>
      <w:marBottom w:val="0"/>
      <w:divBdr>
        <w:top w:val="none" w:sz="0" w:space="0" w:color="auto"/>
        <w:left w:val="none" w:sz="0" w:space="0" w:color="auto"/>
        <w:bottom w:val="none" w:sz="0" w:space="0" w:color="auto"/>
        <w:right w:val="none" w:sz="0" w:space="0" w:color="auto"/>
      </w:divBdr>
    </w:div>
    <w:div w:id="1372345420">
      <w:marLeft w:val="0"/>
      <w:marRight w:val="0"/>
      <w:marTop w:val="0"/>
      <w:marBottom w:val="0"/>
      <w:divBdr>
        <w:top w:val="none" w:sz="0" w:space="0" w:color="auto"/>
        <w:left w:val="none" w:sz="0" w:space="0" w:color="auto"/>
        <w:bottom w:val="none" w:sz="0" w:space="0" w:color="auto"/>
        <w:right w:val="none" w:sz="0" w:space="0" w:color="auto"/>
      </w:divBdr>
    </w:div>
    <w:div w:id="1372345421">
      <w:marLeft w:val="0"/>
      <w:marRight w:val="0"/>
      <w:marTop w:val="0"/>
      <w:marBottom w:val="0"/>
      <w:divBdr>
        <w:top w:val="none" w:sz="0" w:space="0" w:color="auto"/>
        <w:left w:val="none" w:sz="0" w:space="0" w:color="auto"/>
        <w:bottom w:val="none" w:sz="0" w:space="0" w:color="auto"/>
        <w:right w:val="none" w:sz="0" w:space="0" w:color="auto"/>
      </w:divBdr>
    </w:div>
    <w:div w:id="1372345422">
      <w:marLeft w:val="0"/>
      <w:marRight w:val="0"/>
      <w:marTop w:val="0"/>
      <w:marBottom w:val="0"/>
      <w:divBdr>
        <w:top w:val="none" w:sz="0" w:space="0" w:color="auto"/>
        <w:left w:val="none" w:sz="0" w:space="0" w:color="auto"/>
        <w:bottom w:val="none" w:sz="0" w:space="0" w:color="auto"/>
        <w:right w:val="none" w:sz="0" w:space="0" w:color="auto"/>
      </w:divBdr>
    </w:div>
    <w:div w:id="1372345423">
      <w:marLeft w:val="0"/>
      <w:marRight w:val="0"/>
      <w:marTop w:val="0"/>
      <w:marBottom w:val="0"/>
      <w:divBdr>
        <w:top w:val="none" w:sz="0" w:space="0" w:color="auto"/>
        <w:left w:val="none" w:sz="0" w:space="0" w:color="auto"/>
        <w:bottom w:val="none" w:sz="0" w:space="0" w:color="auto"/>
        <w:right w:val="none" w:sz="0" w:space="0" w:color="auto"/>
      </w:divBdr>
    </w:div>
    <w:div w:id="1372345424">
      <w:marLeft w:val="0"/>
      <w:marRight w:val="0"/>
      <w:marTop w:val="0"/>
      <w:marBottom w:val="0"/>
      <w:divBdr>
        <w:top w:val="none" w:sz="0" w:space="0" w:color="auto"/>
        <w:left w:val="none" w:sz="0" w:space="0" w:color="auto"/>
        <w:bottom w:val="none" w:sz="0" w:space="0" w:color="auto"/>
        <w:right w:val="none" w:sz="0" w:space="0" w:color="auto"/>
      </w:divBdr>
    </w:div>
    <w:div w:id="1372345425">
      <w:marLeft w:val="0"/>
      <w:marRight w:val="0"/>
      <w:marTop w:val="0"/>
      <w:marBottom w:val="0"/>
      <w:divBdr>
        <w:top w:val="none" w:sz="0" w:space="0" w:color="auto"/>
        <w:left w:val="none" w:sz="0" w:space="0" w:color="auto"/>
        <w:bottom w:val="none" w:sz="0" w:space="0" w:color="auto"/>
        <w:right w:val="none" w:sz="0" w:space="0" w:color="auto"/>
      </w:divBdr>
    </w:div>
    <w:div w:id="1372345426">
      <w:marLeft w:val="0"/>
      <w:marRight w:val="0"/>
      <w:marTop w:val="0"/>
      <w:marBottom w:val="0"/>
      <w:divBdr>
        <w:top w:val="none" w:sz="0" w:space="0" w:color="auto"/>
        <w:left w:val="none" w:sz="0" w:space="0" w:color="auto"/>
        <w:bottom w:val="none" w:sz="0" w:space="0" w:color="auto"/>
        <w:right w:val="none" w:sz="0" w:space="0" w:color="auto"/>
      </w:divBdr>
    </w:div>
    <w:div w:id="1372345427">
      <w:marLeft w:val="0"/>
      <w:marRight w:val="0"/>
      <w:marTop w:val="0"/>
      <w:marBottom w:val="0"/>
      <w:divBdr>
        <w:top w:val="none" w:sz="0" w:space="0" w:color="auto"/>
        <w:left w:val="none" w:sz="0" w:space="0" w:color="auto"/>
        <w:bottom w:val="none" w:sz="0" w:space="0" w:color="auto"/>
        <w:right w:val="none" w:sz="0" w:space="0" w:color="auto"/>
      </w:divBdr>
    </w:div>
    <w:div w:id="1372345428">
      <w:marLeft w:val="0"/>
      <w:marRight w:val="0"/>
      <w:marTop w:val="0"/>
      <w:marBottom w:val="0"/>
      <w:divBdr>
        <w:top w:val="none" w:sz="0" w:space="0" w:color="auto"/>
        <w:left w:val="none" w:sz="0" w:space="0" w:color="auto"/>
        <w:bottom w:val="none" w:sz="0" w:space="0" w:color="auto"/>
        <w:right w:val="none" w:sz="0" w:space="0" w:color="auto"/>
      </w:divBdr>
    </w:div>
    <w:div w:id="1372345429">
      <w:marLeft w:val="0"/>
      <w:marRight w:val="0"/>
      <w:marTop w:val="0"/>
      <w:marBottom w:val="0"/>
      <w:divBdr>
        <w:top w:val="none" w:sz="0" w:space="0" w:color="auto"/>
        <w:left w:val="none" w:sz="0" w:space="0" w:color="auto"/>
        <w:bottom w:val="none" w:sz="0" w:space="0" w:color="auto"/>
        <w:right w:val="none" w:sz="0" w:space="0" w:color="auto"/>
      </w:divBdr>
    </w:div>
    <w:div w:id="1386103085">
      <w:bodyDiv w:val="1"/>
      <w:marLeft w:val="0"/>
      <w:marRight w:val="0"/>
      <w:marTop w:val="0"/>
      <w:marBottom w:val="0"/>
      <w:divBdr>
        <w:top w:val="none" w:sz="0" w:space="0" w:color="auto"/>
        <w:left w:val="none" w:sz="0" w:space="0" w:color="auto"/>
        <w:bottom w:val="none" w:sz="0" w:space="0" w:color="auto"/>
        <w:right w:val="none" w:sz="0" w:space="0" w:color="auto"/>
      </w:divBdr>
      <w:divsChild>
        <w:div w:id="1987708210">
          <w:marLeft w:val="0"/>
          <w:marRight w:val="0"/>
          <w:marTop w:val="0"/>
          <w:marBottom w:val="0"/>
          <w:divBdr>
            <w:top w:val="none" w:sz="0" w:space="0" w:color="auto"/>
            <w:left w:val="none" w:sz="0" w:space="0" w:color="auto"/>
            <w:bottom w:val="none" w:sz="0" w:space="0" w:color="auto"/>
            <w:right w:val="none" w:sz="0" w:space="0" w:color="auto"/>
          </w:divBdr>
          <w:divsChild>
            <w:div w:id="1214347425">
              <w:marLeft w:val="0"/>
              <w:marRight w:val="0"/>
              <w:marTop w:val="0"/>
              <w:marBottom w:val="0"/>
              <w:divBdr>
                <w:top w:val="none" w:sz="0" w:space="0" w:color="auto"/>
                <w:left w:val="none" w:sz="0" w:space="0" w:color="auto"/>
                <w:bottom w:val="none" w:sz="0" w:space="0" w:color="auto"/>
                <w:right w:val="none" w:sz="0" w:space="0" w:color="auto"/>
              </w:divBdr>
              <w:divsChild>
                <w:div w:id="828402163">
                  <w:marLeft w:val="0"/>
                  <w:marRight w:val="0"/>
                  <w:marTop w:val="0"/>
                  <w:marBottom w:val="0"/>
                  <w:divBdr>
                    <w:top w:val="none" w:sz="0" w:space="0" w:color="auto"/>
                    <w:left w:val="none" w:sz="0" w:space="0" w:color="auto"/>
                    <w:bottom w:val="none" w:sz="0" w:space="0" w:color="auto"/>
                    <w:right w:val="none" w:sz="0" w:space="0" w:color="auto"/>
                  </w:divBdr>
                  <w:divsChild>
                    <w:div w:id="481625627">
                      <w:marLeft w:val="150"/>
                      <w:marRight w:val="150"/>
                      <w:marTop w:val="0"/>
                      <w:marBottom w:val="0"/>
                      <w:divBdr>
                        <w:top w:val="none" w:sz="0" w:space="0" w:color="auto"/>
                        <w:left w:val="none" w:sz="0" w:space="0" w:color="auto"/>
                        <w:bottom w:val="none" w:sz="0" w:space="0" w:color="auto"/>
                        <w:right w:val="none" w:sz="0" w:space="0" w:color="auto"/>
                      </w:divBdr>
                      <w:divsChild>
                        <w:div w:id="850488622">
                          <w:marLeft w:val="0"/>
                          <w:marRight w:val="0"/>
                          <w:marTop w:val="0"/>
                          <w:marBottom w:val="0"/>
                          <w:divBdr>
                            <w:top w:val="none" w:sz="0" w:space="0" w:color="auto"/>
                            <w:left w:val="none" w:sz="0" w:space="0" w:color="auto"/>
                            <w:bottom w:val="none" w:sz="0" w:space="0" w:color="auto"/>
                            <w:right w:val="none" w:sz="0" w:space="0" w:color="auto"/>
                          </w:divBdr>
                          <w:divsChild>
                            <w:div w:id="974988182">
                              <w:marLeft w:val="0"/>
                              <w:marRight w:val="0"/>
                              <w:marTop w:val="0"/>
                              <w:marBottom w:val="0"/>
                              <w:divBdr>
                                <w:top w:val="none" w:sz="0" w:space="0" w:color="auto"/>
                                <w:left w:val="none" w:sz="0" w:space="0" w:color="auto"/>
                                <w:bottom w:val="none" w:sz="0" w:space="0" w:color="auto"/>
                                <w:right w:val="none" w:sz="0" w:space="0" w:color="auto"/>
                              </w:divBdr>
                              <w:divsChild>
                                <w:div w:id="582229419">
                                  <w:marLeft w:val="0"/>
                                  <w:marRight w:val="0"/>
                                  <w:marTop w:val="0"/>
                                  <w:marBottom w:val="0"/>
                                  <w:divBdr>
                                    <w:top w:val="none" w:sz="0" w:space="0" w:color="auto"/>
                                    <w:left w:val="none" w:sz="0" w:space="0" w:color="auto"/>
                                    <w:bottom w:val="none" w:sz="0" w:space="0" w:color="auto"/>
                                    <w:right w:val="none" w:sz="0" w:space="0" w:color="auto"/>
                                  </w:divBdr>
                                  <w:divsChild>
                                    <w:div w:id="1768037746">
                                      <w:marLeft w:val="0"/>
                                      <w:marRight w:val="0"/>
                                      <w:marTop w:val="0"/>
                                      <w:marBottom w:val="0"/>
                                      <w:divBdr>
                                        <w:top w:val="none" w:sz="0" w:space="0" w:color="auto"/>
                                        <w:left w:val="none" w:sz="0" w:space="0" w:color="auto"/>
                                        <w:bottom w:val="none" w:sz="0" w:space="0" w:color="auto"/>
                                        <w:right w:val="none" w:sz="0" w:space="0" w:color="auto"/>
                                      </w:divBdr>
                                      <w:divsChild>
                                        <w:div w:id="133572430">
                                          <w:marLeft w:val="0"/>
                                          <w:marRight w:val="0"/>
                                          <w:marTop w:val="0"/>
                                          <w:marBottom w:val="0"/>
                                          <w:divBdr>
                                            <w:top w:val="none" w:sz="0" w:space="0" w:color="auto"/>
                                            <w:left w:val="none" w:sz="0" w:space="0" w:color="auto"/>
                                            <w:bottom w:val="none" w:sz="0" w:space="0" w:color="auto"/>
                                            <w:right w:val="none" w:sz="0" w:space="0" w:color="auto"/>
                                          </w:divBdr>
                                          <w:divsChild>
                                            <w:div w:id="1629553117">
                                              <w:marLeft w:val="0"/>
                                              <w:marRight w:val="0"/>
                                              <w:marTop w:val="0"/>
                                              <w:marBottom w:val="240"/>
                                              <w:divBdr>
                                                <w:top w:val="none" w:sz="0" w:space="0" w:color="auto"/>
                                                <w:left w:val="none" w:sz="0" w:space="0" w:color="auto"/>
                                                <w:bottom w:val="none" w:sz="0" w:space="0" w:color="auto"/>
                                                <w:right w:val="none" w:sz="0" w:space="0" w:color="auto"/>
                                              </w:divBdr>
                                              <w:divsChild>
                                                <w:div w:id="49237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4140061">
      <w:bodyDiv w:val="1"/>
      <w:marLeft w:val="0"/>
      <w:marRight w:val="0"/>
      <w:marTop w:val="0"/>
      <w:marBottom w:val="0"/>
      <w:divBdr>
        <w:top w:val="none" w:sz="0" w:space="0" w:color="auto"/>
        <w:left w:val="none" w:sz="0" w:space="0" w:color="auto"/>
        <w:bottom w:val="none" w:sz="0" w:space="0" w:color="auto"/>
        <w:right w:val="none" w:sz="0" w:space="0" w:color="auto"/>
      </w:divBdr>
    </w:div>
    <w:div w:id="1490903401">
      <w:bodyDiv w:val="1"/>
      <w:marLeft w:val="0"/>
      <w:marRight w:val="0"/>
      <w:marTop w:val="0"/>
      <w:marBottom w:val="0"/>
      <w:divBdr>
        <w:top w:val="none" w:sz="0" w:space="0" w:color="auto"/>
        <w:left w:val="none" w:sz="0" w:space="0" w:color="auto"/>
        <w:bottom w:val="none" w:sz="0" w:space="0" w:color="auto"/>
        <w:right w:val="none" w:sz="0" w:space="0" w:color="auto"/>
      </w:divBdr>
    </w:div>
    <w:div w:id="1517884587">
      <w:bodyDiv w:val="1"/>
      <w:marLeft w:val="0"/>
      <w:marRight w:val="0"/>
      <w:marTop w:val="0"/>
      <w:marBottom w:val="0"/>
      <w:divBdr>
        <w:top w:val="none" w:sz="0" w:space="0" w:color="auto"/>
        <w:left w:val="none" w:sz="0" w:space="0" w:color="auto"/>
        <w:bottom w:val="none" w:sz="0" w:space="0" w:color="auto"/>
        <w:right w:val="none" w:sz="0" w:space="0" w:color="auto"/>
      </w:divBdr>
    </w:div>
    <w:div w:id="1624657821">
      <w:bodyDiv w:val="1"/>
      <w:marLeft w:val="0"/>
      <w:marRight w:val="0"/>
      <w:marTop w:val="0"/>
      <w:marBottom w:val="0"/>
      <w:divBdr>
        <w:top w:val="none" w:sz="0" w:space="0" w:color="auto"/>
        <w:left w:val="none" w:sz="0" w:space="0" w:color="auto"/>
        <w:bottom w:val="none" w:sz="0" w:space="0" w:color="auto"/>
        <w:right w:val="none" w:sz="0" w:space="0" w:color="auto"/>
      </w:divBdr>
    </w:div>
    <w:div w:id="1671131573">
      <w:bodyDiv w:val="1"/>
      <w:marLeft w:val="0"/>
      <w:marRight w:val="0"/>
      <w:marTop w:val="0"/>
      <w:marBottom w:val="0"/>
      <w:divBdr>
        <w:top w:val="none" w:sz="0" w:space="0" w:color="auto"/>
        <w:left w:val="none" w:sz="0" w:space="0" w:color="auto"/>
        <w:bottom w:val="none" w:sz="0" w:space="0" w:color="auto"/>
        <w:right w:val="none" w:sz="0" w:space="0" w:color="auto"/>
      </w:divBdr>
    </w:div>
    <w:div w:id="1671445800">
      <w:bodyDiv w:val="1"/>
      <w:marLeft w:val="0"/>
      <w:marRight w:val="0"/>
      <w:marTop w:val="0"/>
      <w:marBottom w:val="0"/>
      <w:divBdr>
        <w:top w:val="none" w:sz="0" w:space="0" w:color="auto"/>
        <w:left w:val="none" w:sz="0" w:space="0" w:color="auto"/>
        <w:bottom w:val="none" w:sz="0" w:space="0" w:color="auto"/>
        <w:right w:val="none" w:sz="0" w:space="0" w:color="auto"/>
      </w:divBdr>
    </w:div>
    <w:div w:id="1682201648">
      <w:bodyDiv w:val="1"/>
      <w:marLeft w:val="0"/>
      <w:marRight w:val="0"/>
      <w:marTop w:val="0"/>
      <w:marBottom w:val="0"/>
      <w:divBdr>
        <w:top w:val="none" w:sz="0" w:space="0" w:color="auto"/>
        <w:left w:val="none" w:sz="0" w:space="0" w:color="auto"/>
        <w:bottom w:val="none" w:sz="0" w:space="0" w:color="auto"/>
        <w:right w:val="none" w:sz="0" w:space="0" w:color="auto"/>
      </w:divBdr>
    </w:div>
    <w:div w:id="1696997626">
      <w:bodyDiv w:val="1"/>
      <w:marLeft w:val="0"/>
      <w:marRight w:val="0"/>
      <w:marTop w:val="0"/>
      <w:marBottom w:val="0"/>
      <w:divBdr>
        <w:top w:val="none" w:sz="0" w:space="0" w:color="auto"/>
        <w:left w:val="none" w:sz="0" w:space="0" w:color="auto"/>
        <w:bottom w:val="none" w:sz="0" w:space="0" w:color="auto"/>
        <w:right w:val="none" w:sz="0" w:space="0" w:color="auto"/>
      </w:divBdr>
    </w:div>
    <w:div w:id="1733969631">
      <w:bodyDiv w:val="1"/>
      <w:marLeft w:val="0"/>
      <w:marRight w:val="0"/>
      <w:marTop w:val="0"/>
      <w:marBottom w:val="0"/>
      <w:divBdr>
        <w:top w:val="none" w:sz="0" w:space="0" w:color="auto"/>
        <w:left w:val="none" w:sz="0" w:space="0" w:color="auto"/>
        <w:bottom w:val="none" w:sz="0" w:space="0" w:color="auto"/>
        <w:right w:val="none" w:sz="0" w:space="0" w:color="auto"/>
      </w:divBdr>
      <w:divsChild>
        <w:div w:id="934051168">
          <w:marLeft w:val="0"/>
          <w:marRight w:val="0"/>
          <w:marTop w:val="0"/>
          <w:marBottom w:val="0"/>
          <w:divBdr>
            <w:top w:val="none" w:sz="0" w:space="0" w:color="auto"/>
            <w:left w:val="none" w:sz="0" w:space="0" w:color="auto"/>
            <w:bottom w:val="none" w:sz="0" w:space="0" w:color="auto"/>
            <w:right w:val="none" w:sz="0" w:space="0" w:color="auto"/>
          </w:divBdr>
          <w:divsChild>
            <w:div w:id="360789918">
              <w:marLeft w:val="0"/>
              <w:marRight w:val="0"/>
              <w:marTop w:val="0"/>
              <w:marBottom w:val="0"/>
              <w:divBdr>
                <w:top w:val="none" w:sz="0" w:space="0" w:color="auto"/>
                <w:left w:val="none" w:sz="0" w:space="0" w:color="auto"/>
                <w:bottom w:val="none" w:sz="0" w:space="0" w:color="auto"/>
                <w:right w:val="none" w:sz="0" w:space="0" w:color="auto"/>
              </w:divBdr>
              <w:divsChild>
                <w:div w:id="578365160">
                  <w:marLeft w:val="0"/>
                  <w:marRight w:val="0"/>
                  <w:marTop w:val="0"/>
                  <w:marBottom w:val="0"/>
                  <w:divBdr>
                    <w:top w:val="none" w:sz="0" w:space="0" w:color="auto"/>
                    <w:left w:val="none" w:sz="0" w:space="0" w:color="auto"/>
                    <w:bottom w:val="none" w:sz="0" w:space="0" w:color="auto"/>
                    <w:right w:val="none" w:sz="0" w:space="0" w:color="auto"/>
                  </w:divBdr>
                  <w:divsChild>
                    <w:div w:id="1679766229">
                      <w:marLeft w:val="150"/>
                      <w:marRight w:val="150"/>
                      <w:marTop w:val="0"/>
                      <w:marBottom w:val="0"/>
                      <w:divBdr>
                        <w:top w:val="none" w:sz="0" w:space="0" w:color="auto"/>
                        <w:left w:val="none" w:sz="0" w:space="0" w:color="auto"/>
                        <w:bottom w:val="none" w:sz="0" w:space="0" w:color="auto"/>
                        <w:right w:val="none" w:sz="0" w:space="0" w:color="auto"/>
                      </w:divBdr>
                      <w:divsChild>
                        <w:div w:id="1047292141">
                          <w:marLeft w:val="0"/>
                          <w:marRight w:val="0"/>
                          <w:marTop w:val="0"/>
                          <w:marBottom w:val="0"/>
                          <w:divBdr>
                            <w:top w:val="none" w:sz="0" w:space="0" w:color="auto"/>
                            <w:left w:val="none" w:sz="0" w:space="0" w:color="auto"/>
                            <w:bottom w:val="none" w:sz="0" w:space="0" w:color="auto"/>
                            <w:right w:val="none" w:sz="0" w:space="0" w:color="auto"/>
                          </w:divBdr>
                          <w:divsChild>
                            <w:div w:id="2088189584">
                              <w:marLeft w:val="0"/>
                              <w:marRight w:val="0"/>
                              <w:marTop w:val="0"/>
                              <w:marBottom w:val="0"/>
                              <w:divBdr>
                                <w:top w:val="none" w:sz="0" w:space="0" w:color="auto"/>
                                <w:left w:val="none" w:sz="0" w:space="0" w:color="auto"/>
                                <w:bottom w:val="none" w:sz="0" w:space="0" w:color="auto"/>
                                <w:right w:val="none" w:sz="0" w:space="0" w:color="auto"/>
                              </w:divBdr>
                              <w:divsChild>
                                <w:div w:id="1834837779">
                                  <w:marLeft w:val="0"/>
                                  <w:marRight w:val="0"/>
                                  <w:marTop w:val="0"/>
                                  <w:marBottom w:val="0"/>
                                  <w:divBdr>
                                    <w:top w:val="none" w:sz="0" w:space="0" w:color="auto"/>
                                    <w:left w:val="none" w:sz="0" w:space="0" w:color="auto"/>
                                    <w:bottom w:val="none" w:sz="0" w:space="0" w:color="auto"/>
                                    <w:right w:val="none" w:sz="0" w:space="0" w:color="auto"/>
                                  </w:divBdr>
                                  <w:divsChild>
                                    <w:div w:id="505362832">
                                      <w:marLeft w:val="0"/>
                                      <w:marRight w:val="0"/>
                                      <w:marTop w:val="0"/>
                                      <w:marBottom w:val="0"/>
                                      <w:divBdr>
                                        <w:top w:val="none" w:sz="0" w:space="0" w:color="auto"/>
                                        <w:left w:val="none" w:sz="0" w:space="0" w:color="auto"/>
                                        <w:bottom w:val="none" w:sz="0" w:space="0" w:color="auto"/>
                                        <w:right w:val="none" w:sz="0" w:space="0" w:color="auto"/>
                                      </w:divBdr>
                                      <w:divsChild>
                                        <w:div w:id="909196463">
                                          <w:marLeft w:val="0"/>
                                          <w:marRight w:val="0"/>
                                          <w:marTop w:val="0"/>
                                          <w:marBottom w:val="0"/>
                                          <w:divBdr>
                                            <w:top w:val="none" w:sz="0" w:space="0" w:color="auto"/>
                                            <w:left w:val="none" w:sz="0" w:space="0" w:color="auto"/>
                                            <w:bottom w:val="none" w:sz="0" w:space="0" w:color="auto"/>
                                            <w:right w:val="none" w:sz="0" w:space="0" w:color="auto"/>
                                          </w:divBdr>
                                          <w:divsChild>
                                            <w:div w:id="483590419">
                                              <w:marLeft w:val="0"/>
                                              <w:marRight w:val="0"/>
                                              <w:marTop w:val="0"/>
                                              <w:marBottom w:val="240"/>
                                              <w:divBdr>
                                                <w:top w:val="none" w:sz="0" w:space="0" w:color="auto"/>
                                                <w:left w:val="none" w:sz="0" w:space="0" w:color="auto"/>
                                                <w:bottom w:val="none" w:sz="0" w:space="0" w:color="auto"/>
                                                <w:right w:val="none" w:sz="0" w:space="0" w:color="auto"/>
                                              </w:divBdr>
                                              <w:divsChild>
                                                <w:div w:id="1621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304792">
      <w:bodyDiv w:val="1"/>
      <w:marLeft w:val="0"/>
      <w:marRight w:val="0"/>
      <w:marTop w:val="0"/>
      <w:marBottom w:val="0"/>
      <w:divBdr>
        <w:top w:val="none" w:sz="0" w:space="0" w:color="auto"/>
        <w:left w:val="none" w:sz="0" w:space="0" w:color="auto"/>
        <w:bottom w:val="none" w:sz="0" w:space="0" w:color="auto"/>
        <w:right w:val="none" w:sz="0" w:space="0" w:color="auto"/>
      </w:divBdr>
    </w:div>
    <w:div w:id="1770850553">
      <w:bodyDiv w:val="1"/>
      <w:marLeft w:val="0"/>
      <w:marRight w:val="0"/>
      <w:marTop w:val="0"/>
      <w:marBottom w:val="0"/>
      <w:divBdr>
        <w:top w:val="none" w:sz="0" w:space="0" w:color="auto"/>
        <w:left w:val="none" w:sz="0" w:space="0" w:color="auto"/>
        <w:bottom w:val="none" w:sz="0" w:space="0" w:color="auto"/>
        <w:right w:val="none" w:sz="0" w:space="0" w:color="auto"/>
      </w:divBdr>
    </w:div>
    <w:div w:id="1793938454">
      <w:bodyDiv w:val="1"/>
      <w:marLeft w:val="0"/>
      <w:marRight w:val="0"/>
      <w:marTop w:val="0"/>
      <w:marBottom w:val="0"/>
      <w:divBdr>
        <w:top w:val="none" w:sz="0" w:space="0" w:color="auto"/>
        <w:left w:val="none" w:sz="0" w:space="0" w:color="auto"/>
        <w:bottom w:val="none" w:sz="0" w:space="0" w:color="auto"/>
        <w:right w:val="none" w:sz="0" w:space="0" w:color="auto"/>
      </w:divBdr>
    </w:div>
    <w:div w:id="1811900728">
      <w:bodyDiv w:val="1"/>
      <w:marLeft w:val="0"/>
      <w:marRight w:val="0"/>
      <w:marTop w:val="0"/>
      <w:marBottom w:val="0"/>
      <w:divBdr>
        <w:top w:val="none" w:sz="0" w:space="0" w:color="auto"/>
        <w:left w:val="none" w:sz="0" w:space="0" w:color="auto"/>
        <w:bottom w:val="none" w:sz="0" w:space="0" w:color="auto"/>
        <w:right w:val="none" w:sz="0" w:space="0" w:color="auto"/>
      </w:divBdr>
    </w:div>
    <w:div w:id="1812862760">
      <w:bodyDiv w:val="1"/>
      <w:marLeft w:val="0"/>
      <w:marRight w:val="0"/>
      <w:marTop w:val="0"/>
      <w:marBottom w:val="0"/>
      <w:divBdr>
        <w:top w:val="none" w:sz="0" w:space="0" w:color="auto"/>
        <w:left w:val="none" w:sz="0" w:space="0" w:color="auto"/>
        <w:bottom w:val="none" w:sz="0" w:space="0" w:color="auto"/>
        <w:right w:val="none" w:sz="0" w:space="0" w:color="auto"/>
      </w:divBdr>
    </w:div>
    <w:div w:id="1876238032">
      <w:bodyDiv w:val="1"/>
      <w:marLeft w:val="0"/>
      <w:marRight w:val="0"/>
      <w:marTop w:val="0"/>
      <w:marBottom w:val="0"/>
      <w:divBdr>
        <w:top w:val="none" w:sz="0" w:space="0" w:color="auto"/>
        <w:left w:val="none" w:sz="0" w:space="0" w:color="auto"/>
        <w:bottom w:val="none" w:sz="0" w:space="0" w:color="auto"/>
        <w:right w:val="none" w:sz="0" w:space="0" w:color="auto"/>
      </w:divBdr>
    </w:div>
    <w:div w:id="2023168121">
      <w:bodyDiv w:val="1"/>
      <w:marLeft w:val="0"/>
      <w:marRight w:val="0"/>
      <w:marTop w:val="0"/>
      <w:marBottom w:val="0"/>
      <w:divBdr>
        <w:top w:val="none" w:sz="0" w:space="0" w:color="auto"/>
        <w:left w:val="none" w:sz="0" w:space="0" w:color="auto"/>
        <w:bottom w:val="none" w:sz="0" w:space="0" w:color="auto"/>
        <w:right w:val="none" w:sz="0" w:space="0" w:color="auto"/>
      </w:divBdr>
    </w:div>
    <w:div w:id="205476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7B0DB-7945-4318-8FCE-46A551C6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1733</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Houlker</dc:creator>
  <cp:keywords/>
  <dc:description/>
  <cp:lastModifiedBy>Houlker, Andy</cp:lastModifiedBy>
  <cp:revision>3</cp:revision>
  <cp:lastPrinted>2017-05-25T15:18:00Z</cp:lastPrinted>
  <dcterms:created xsi:type="dcterms:W3CDTF">2017-08-22T09:26:00Z</dcterms:created>
  <dcterms:modified xsi:type="dcterms:W3CDTF">2017-08-24T12:35:00Z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